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2625E" w14:textId="585CF5BA" w:rsidR="007A3139" w:rsidRPr="007A3139" w:rsidRDefault="007A3139" w:rsidP="007A3139">
      <w:pPr>
        <w:spacing w:line="276" w:lineRule="auto"/>
        <w:jc w:val="right"/>
        <w:rPr>
          <w:rFonts w:ascii="Arial Narrow" w:hAnsi="Arial Narrow"/>
          <w:b/>
          <w:sz w:val="24"/>
          <w:szCs w:val="24"/>
        </w:rPr>
      </w:pPr>
      <w:r w:rsidRPr="007A3139">
        <w:rPr>
          <w:rFonts w:ascii="Arial Narrow" w:hAnsi="Arial Narrow"/>
          <w:b/>
          <w:sz w:val="24"/>
          <w:szCs w:val="24"/>
        </w:rPr>
        <w:t xml:space="preserve">Załącznik nr 2 do </w:t>
      </w:r>
      <w:r>
        <w:rPr>
          <w:rFonts w:ascii="Arial Narrow" w:hAnsi="Arial Narrow"/>
          <w:b/>
          <w:sz w:val="24"/>
          <w:szCs w:val="24"/>
        </w:rPr>
        <w:t>Zaproszenia</w:t>
      </w:r>
    </w:p>
    <w:p w14:paraId="48D49C6B" w14:textId="77777777" w:rsidR="007A3139" w:rsidRPr="007A3139" w:rsidRDefault="007A3139" w:rsidP="007A313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</w:p>
    <w:p w14:paraId="1F81A0C5" w14:textId="77777777" w:rsidR="007A3139" w:rsidRPr="007A3139" w:rsidRDefault="007A3139" w:rsidP="007A313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A3139">
        <w:rPr>
          <w:rFonts w:ascii="Arial Narrow" w:hAnsi="Arial Narrow"/>
          <w:b/>
          <w:bCs/>
          <w:sz w:val="24"/>
          <w:szCs w:val="24"/>
        </w:rPr>
        <w:t>PROJEKTOWANE POSTANOWIENIA UMOWY W SPRAWIE ZAMÓWIENIA PUBLICZNEGO</w:t>
      </w:r>
    </w:p>
    <w:p w14:paraId="555276A9" w14:textId="77777777" w:rsidR="00467571" w:rsidRPr="00B14BEA" w:rsidRDefault="00467571" w:rsidP="00BB723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UMOWA</w:t>
      </w:r>
      <w:r w:rsidR="004829C4" w:rsidRPr="00B14BEA">
        <w:rPr>
          <w:rFonts w:ascii="Arial Narrow" w:hAnsi="Arial Narrow"/>
          <w:b/>
          <w:sz w:val="24"/>
          <w:szCs w:val="24"/>
        </w:rPr>
        <w:t xml:space="preserve">NR </w:t>
      </w:r>
      <w:r w:rsidR="003F0F97" w:rsidRPr="00B14BEA">
        <w:rPr>
          <w:rFonts w:ascii="Arial Narrow" w:hAnsi="Arial Narrow"/>
          <w:b/>
          <w:sz w:val="24"/>
          <w:szCs w:val="24"/>
        </w:rPr>
        <w:t>…………….</w:t>
      </w:r>
    </w:p>
    <w:p w14:paraId="579F1533" w14:textId="77777777" w:rsidR="00467571" w:rsidRPr="00B14BEA" w:rsidRDefault="00467571" w:rsidP="00BB723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O ŚWIADCZENIE USŁUG PUBLICZNYCH</w:t>
      </w:r>
    </w:p>
    <w:p w14:paraId="0CFD1D46" w14:textId="77777777" w:rsidR="00467571" w:rsidRPr="00B14BEA" w:rsidRDefault="006115B8" w:rsidP="00BB723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W ZAKRESIE</w:t>
      </w:r>
      <w:r w:rsidR="00467571" w:rsidRPr="00B14BEA">
        <w:rPr>
          <w:rFonts w:ascii="Arial Narrow" w:hAnsi="Arial Narrow"/>
          <w:b/>
          <w:sz w:val="24"/>
          <w:szCs w:val="24"/>
        </w:rPr>
        <w:t xml:space="preserve"> PUBLICZNEGO TRANSPORTU ZBIOROWEGO</w:t>
      </w:r>
    </w:p>
    <w:p w14:paraId="6558AE70" w14:textId="77777777" w:rsidR="007C4C95" w:rsidRPr="00B14BEA" w:rsidRDefault="00EF3541" w:rsidP="00BB723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b/>
          <w:sz w:val="24"/>
          <w:szCs w:val="24"/>
        </w:rPr>
        <w:t>W POWIATOWYCH</w:t>
      </w:r>
      <w:r w:rsidR="007C4C95" w:rsidRPr="000E22D5">
        <w:rPr>
          <w:rFonts w:ascii="Arial Narrow" w:hAnsi="Arial Narrow"/>
          <w:b/>
          <w:sz w:val="24"/>
          <w:szCs w:val="24"/>
        </w:rPr>
        <w:t xml:space="preserve"> PRZEWOZACH</w:t>
      </w:r>
      <w:r w:rsidR="007C4C95" w:rsidRPr="00B14BEA">
        <w:rPr>
          <w:rFonts w:ascii="Arial Narrow" w:hAnsi="Arial Narrow"/>
          <w:b/>
          <w:sz w:val="24"/>
          <w:szCs w:val="24"/>
        </w:rPr>
        <w:t xml:space="preserve"> PASAŻERSKICH </w:t>
      </w:r>
    </w:p>
    <w:p w14:paraId="1628FEBE" w14:textId="77777777" w:rsidR="00B5172C" w:rsidRPr="00B14BEA" w:rsidRDefault="00B5172C" w:rsidP="00BB723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</w:p>
    <w:p w14:paraId="3DC182C2" w14:textId="65FE63FE" w:rsidR="00467571" w:rsidRPr="00B14BEA" w:rsidRDefault="00BC02F4" w:rsidP="00BB7234">
      <w:pPr>
        <w:spacing w:line="276" w:lineRule="auto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sz w:val="24"/>
          <w:szCs w:val="24"/>
        </w:rPr>
        <w:t>zawarta w</w:t>
      </w:r>
      <w:r w:rsidR="00B14BEA" w:rsidRPr="00B14BEA">
        <w:rPr>
          <w:rFonts w:ascii="Arial Narrow" w:hAnsi="Arial Narrow"/>
          <w:sz w:val="24"/>
          <w:szCs w:val="24"/>
        </w:rPr>
        <w:t>………</w:t>
      </w:r>
      <w:r w:rsidR="00C3722E" w:rsidRPr="00B14BEA">
        <w:rPr>
          <w:rFonts w:ascii="Arial Narrow" w:hAnsi="Arial Narrow"/>
          <w:sz w:val="24"/>
          <w:szCs w:val="24"/>
        </w:rPr>
        <w:t xml:space="preserve"> w</w:t>
      </w:r>
      <w:r w:rsidR="0074657B" w:rsidRPr="00B14BEA">
        <w:rPr>
          <w:rFonts w:ascii="Arial Narrow" w:hAnsi="Arial Narrow"/>
          <w:sz w:val="24"/>
          <w:szCs w:val="24"/>
        </w:rPr>
        <w:t xml:space="preserve"> dniu </w:t>
      </w:r>
      <w:r w:rsidR="00B14BEA" w:rsidRPr="00B14BEA">
        <w:rPr>
          <w:rFonts w:ascii="Arial Narrow" w:hAnsi="Arial Narrow"/>
          <w:b/>
          <w:sz w:val="24"/>
          <w:szCs w:val="24"/>
        </w:rPr>
        <w:t>………</w:t>
      </w:r>
      <w:r w:rsidR="004829C4" w:rsidRPr="00B14BEA">
        <w:rPr>
          <w:rFonts w:ascii="Arial Narrow" w:hAnsi="Arial Narrow"/>
          <w:b/>
          <w:sz w:val="24"/>
          <w:szCs w:val="24"/>
        </w:rPr>
        <w:t xml:space="preserve"> roku</w:t>
      </w:r>
      <w:r w:rsidR="005A0300">
        <w:rPr>
          <w:rFonts w:ascii="Arial Narrow" w:hAnsi="Arial Narrow"/>
          <w:b/>
          <w:sz w:val="24"/>
          <w:szCs w:val="24"/>
        </w:rPr>
        <w:t xml:space="preserve"> </w:t>
      </w:r>
      <w:r w:rsidR="00467571" w:rsidRPr="00B14BEA">
        <w:rPr>
          <w:rFonts w:ascii="Arial Narrow" w:hAnsi="Arial Narrow"/>
          <w:sz w:val="24"/>
          <w:szCs w:val="24"/>
        </w:rPr>
        <w:t>pomiędzy:</w:t>
      </w:r>
    </w:p>
    <w:p w14:paraId="43C22E1C" w14:textId="77777777" w:rsidR="00B14BEA" w:rsidRPr="00B14BEA" w:rsidRDefault="00B14BEA" w:rsidP="00B14BEA">
      <w:p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</w:p>
    <w:p w14:paraId="0B6FB5A7" w14:textId="77777777" w:rsidR="00B14BEA" w:rsidRPr="00B14BEA" w:rsidRDefault="00EF3541" w:rsidP="00B14BEA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b/>
          <w:bCs/>
          <w:sz w:val="24"/>
          <w:szCs w:val="24"/>
        </w:rPr>
        <w:t>Powiatem</w:t>
      </w:r>
      <w:r w:rsidR="00B14BEA" w:rsidRPr="000E22D5">
        <w:rPr>
          <w:rFonts w:ascii="Arial Narrow" w:hAnsi="Arial Narrow"/>
          <w:b/>
          <w:bCs/>
          <w:sz w:val="24"/>
          <w:szCs w:val="24"/>
        </w:rPr>
        <w:t xml:space="preserve"> </w:t>
      </w:r>
      <w:r w:rsidR="00B14BEA" w:rsidRPr="00B14BEA">
        <w:rPr>
          <w:rFonts w:ascii="Arial Narrow" w:hAnsi="Arial Narrow"/>
          <w:b/>
          <w:bCs/>
          <w:sz w:val="24"/>
          <w:szCs w:val="24"/>
        </w:rPr>
        <w:t xml:space="preserve">………………., </w:t>
      </w:r>
      <w:r w:rsidR="00B14BEA" w:rsidRPr="00B14BEA">
        <w:rPr>
          <w:rFonts w:ascii="Arial Narrow" w:hAnsi="Arial Narrow"/>
          <w:b/>
          <w:sz w:val="24"/>
          <w:szCs w:val="24"/>
        </w:rPr>
        <w:t xml:space="preserve">ul. …………………….., …………………………., </w:t>
      </w:r>
      <w:r w:rsidR="00B14BEA" w:rsidRPr="00B14BEA">
        <w:rPr>
          <w:rFonts w:ascii="Arial Narrow" w:hAnsi="Arial Narrow"/>
          <w:b/>
          <w:sz w:val="24"/>
          <w:szCs w:val="24"/>
        </w:rPr>
        <w:br/>
        <w:t xml:space="preserve">NIP:  ……………………., REGON: …………………………, </w:t>
      </w:r>
    </w:p>
    <w:p w14:paraId="57987419" w14:textId="77777777" w:rsidR="00B14BEA" w:rsidRPr="00B14BEA" w:rsidRDefault="00B14BEA" w:rsidP="00B14BEA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reprezentowaną przez:</w:t>
      </w:r>
    </w:p>
    <w:p w14:paraId="0EAAD846" w14:textId="77777777" w:rsidR="00B14BEA" w:rsidRPr="00B14BEA" w:rsidRDefault="00B14BEA" w:rsidP="00B14BEA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bCs/>
          <w:sz w:val="24"/>
          <w:szCs w:val="24"/>
        </w:rPr>
        <w:t xml:space="preserve">………………………….. </w:t>
      </w:r>
      <w:r w:rsidRPr="00B14BEA">
        <w:rPr>
          <w:rFonts w:ascii="Arial Narrow" w:hAnsi="Arial Narrow"/>
          <w:b/>
          <w:sz w:val="24"/>
          <w:szCs w:val="24"/>
        </w:rPr>
        <w:t xml:space="preserve">– ………………………………………. </w:t>
      </w:r>
    </w:p>
    <w:p w14:paraId="4B37AC34" w14:textId="77777777" w:rsidR="00B14BEA" w:rsidRPr="00B14BEA" w:rsidRDefault="00B14BEA" w:rsidP="00B14BEA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przy kontrasygnacie</w:t>
      </w:r>
    </w:p>
    <w:p w14:paraId="31D61844" w14:textId="77777777" w:rsidR="00B14BEA" w:rsidRPr="00B14BEA" w:rsidRDefault="00B14BEA" w:rsidP="00B14BEA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bCs/>
          <w:sz w:val="24"/>
          <w:szCs w:val="24"/>
        </w:rPr>
        <w:t xml:space="preserve">………………………………..- </w:t>
      </w:r>
      <w:r w:rsidRPr="00B14BEA">
        <w:rPr>
          <w:rFonts w:ascii="Arial Narrow" w:hAnsi="Arial Narrow"/>
          <w:b/>
          <w:sz w:val="24"/>
          <w:szCs w:val="24"/>
        </w:rPr>
        <w:t>Skarbnika …………………………….,</w:t>
      </w:r>
    </w:p>
    <w:p w14:paraId="7D6DA637" w14:textId="77777777" w:rsidR="00B14BEA" w:rsidRPr="00B14BEA" w:rsidRDefault="00B14BEA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728E910D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sz w:val="24"/>
          <w:szCs w:val="24"/>
        </w:rPr>
        <w:t xml:space="preserve">zwaną w dalszej części </w:t>
      </w:r>
      <w:r w:rsidRPr="000E22D5">
        <w:rPr>
          <w:rFonts w:ascii="Arial Narrow" w:hAnsi="Arial Narrow"/>
          <w:sz w:val="24"/>
          <w:szCs w:val="24"/>
        </w:rPr>
        <w:t>umowy „</w:t>
      </w:r>
      <w:r w:rsidR="00EF3541" w:rsidRPr="000E22D5">
        <w:rPr>
          <w:rFonts w:ascii="Arial Narrow" w:hAnsi="Arial Narrow"/>
          <w:b/>
          <w:sz w:val="24"/>
          <w:szCs w:val="24"/>
        </w:rPr>
        <w:t>Powiatem</w:t>
      </w:r>
      <w:r w:rsidRPr="000E22D5">
        <w:rPr>
          <w:rFonts w:ascii="Arial Narrow" w:hAnsi="Arial Narrow"/>
          <w:b/>
          <w:sz w:val="24"/>
          <w:szCs w:val="24"/>
        </w:rPr>
        <w:t>” lub</w:t>
      </w:r>
      <w:r w:rsidRPr="00B14BEA">
        <w:rPr>
          <w:rFonts w:ascii="Arial Narrow" w:hAnsi="Arial Narrow"/>
          <w:b/>
          <w:sz w:val="24"/>
          <w:szCs w:val="24"/>
        </w:rPr>
        <w:t xml:space="preserve"> „Organizatorem</w:t>
      </w:r>
      <w:r w:rsidRPr="00B14BEA">
        <w:rPr>
          <w:rFonts w:ascii="Arial Narrow" w:hAnsi="Arial Narrow"/>
          <w:sz w:val="24"/>
          <w:szCs w:val="24"/>
        </w:rPr>
        <w:t xml:space="preserve">” </w:t>
      </w:r>
    </w:p>
    <w:p w14:paraId="625F9057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073133BF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sz w:val="24"/>
          <w:szCs w:val="24"/>
        </w:rPr>
        <w:t>a</w:t>
      </w:r>
    </w:p>
    <w:p w14:paraId="059AED93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2398C2F2" w14:textId="3CF55A04" w:rsidR="008417C7" w:rsidRPr="00B14BEA" w:rsidRDefault="00B14BEA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b/>
          <w:bCs/>
          <w:sz w:val="24"/>
          <w:szCs w:val="24"/>
        </w:rPr>
        <w:t>Kujawsko-Pomorskim Transportem Samochodowym Spółka Akcyjna,</w:t>
      </w:r>
      <w:r w:rsidRPr="00B14BEA">
        <w:rPr>
          <w:rFonts w:ascii="Arial Narrow" w:hAnsi="Arial Narrow"/>
          <w:sz w:val="24"/>
          <w:szCs w:val="24"/>
        </w:rPr>
        <w:t xml:space="preserve"> ulica </w:t>
      </w:r>
      <w:proofErr w:type="spellStart"/>
      <w:r w:rsidRPr="00B14BEA">
        <w:rPr>
          <w:rFonts w:ascii="Arial Narrow" w:hAnsi="Arial Narrow"/>
          <w:sz w:val="24"/>
          <w:szCs w:val="24"/>
        </w:rPr>
        <w:t>Wieniecka</w:t>
      </w:r>
      <w:proofErr w:type="spellEnd"/>
      <w:r w:rsidRPr="00B14BEA">
        <w:rPr>
          <w:rFonts w:ascii="Arial Narrow" w:hAnsi="Arial Narrow"/>
          <w:sz w:val="24"/>
          <w:szCs w:val="24"/>
        </w:rPr>
        <w:t xml:space="preserve"> 39, </w:t>
      </w:r>
      <w:r w:rsidRPr="00B14BEA">
        <w:rPr>
          <w:rFonts w:ascii="Arial Narrow" w:hAnsi="Arial Narrow"/>
          <w:sz w:val="24"/>
          <w:szCs w:val="24"/>
        </w:rPr>
        <w:br/>
        <w:t>87-800 Włocławek, wpisaną do rejestru przedsiębiorców Krajowego Rejestru Sądowego pod numerem KRS: 0000417604, NIP: 888-311-58-16, REGON: 341266700, będącym operatorem publicznego transportu zbiorowego,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8417C7" w:rsidRPr="00B14BEA">
        <w:rPr>
          <w:rFonts w:ascii="Arial Narrow" w:hAnsi="Arial Narrow"/>
          <w:sz w:val="24"/>
          <w:szCs w:val="24"/>
        </w:rPr>
        <w:t xml:space="preserve">reprezentowaną przez: </w:t>
      </w:r>
    </w:p>
    <w:p w14:paraId="367B8DA4" w14:textId="77777777" w:rsidR="008417C7" w:rsidRPr="00B14BEA" w:rsidRDefault="003F0F97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sz w:val="24"/>
          <w:szCs w:val="24"/>
        </w:rPr>
        <w:t>…………………</w:t>
      </w:r>
      <w:r w:rsidR="001B4B00" w:rsidRPr="00B14BEA">
        <w:rPr>
          <w:rFonts w:ascii="Arial Narrow" w:hAnsi="Arial Narrow"/>
          <w:sz w:val="24"/>
          <w:szCs w:val="24"/>
        </w:rPr>
        <w:t xml:space="preserve">- Prezesa Zarządu </w:t>
      </w:r>
    </w:p>
    <w:p w14:paraId="3CF58A3F" w14:textId="77777777" w:rsidR="00B14BEA" w:rsidRPr="00B14BEA" w:rsidRDefault="00B14BEA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32C5592C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sz w:val="24"/>
          <w:szCs w:val="24"/>
        </w:rPr>
        <w:t>zwaną w dalszej części umowy „</w:t>
      </w:r>
      <w:r w:rsidR="008417C7" w:rsidRPr="00B14BEA">
        <w:rPr>
          <w:rFonts w:ascii="Arial Narrow" w:hAnsi="Arial Narrow"/>
          <w:b/>
          <w:sz w:val="24"/>
          <w:szCs w:val="24"/>
        </w:rPr>
        <w:t>Spółką</w:t>
      </w:r>
      <w:r w:rsidR="00633E5A" w:rsidRPr="00B14BEA">
        <w:rPr>
          <w:rFonts w:ascii="Arial Narrow" w:hAnsi="Arial Narrow"/>
          <w:b/>
          <w:sz w:val="24"/>
          <w:szCs w:val="24"/>
        </w:rPr>
        <w:t>”</w:t>
      </w:r>
      <w:r w:rsidR="008417C7" w:rsidRPr="00B14BEA">
        <w:rPr>
          <w:rFonts w:ascii="Arial Narrow" w:hAnsi="Arial Narrow"/>
          <w:b/>
          <w:sz w:val="24"/>
          <w:szCs w:val="24"/>
        </w:rPr>
        <w:t xml:space="preserve"> lub </w:t>
      </w:r>
      <w:r w:rsidR="00633E5A" w:rsidRPr="00B14BEA">
        <w:rPr>
          <w:rFonts w:ascii="Arial Narrow" w:hAnsi="Arial Narrow"/>
          <w:b/>
          <w:sz w:val="24"/>
          <w:szCs w:val="24"/>
        </w:rPr>
        <w:t>„Operator</w:t>
      </w:r>
      <w:r w:rsidR="00C46D7A" w:rsidRPr="00B14BEA">
        <w:rPr>
          <w:rFonts w:ascii="Arial Narrow" w:hAnsi="Arial Narrow"/>
          <w:b/>
          <w:sz w:val="24"/>
          <w:szCs w:val="24"/>
        </w:rPr>
        <w:t>em</w:t>
      </w:r>
      <w:r w:rsidR="00633E5A" w:rsidRPr="00B14BEA">
        <w:rPr>
          <w:rFonts w:ascii="Arial Narrow" w:hAnsi="Arial Narrow"/>
          <w:b/>
          <w:sz w:val="24"/>
          <w:szCs w:val="24"/>
        </w:rPr>
        <w:t>”</w:t>
      </w:r>
    </w:p>
    <w:p w14:paraId="57FAAEFF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47184773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B14BEA">
        <w:rPr>
          <w:rFonts w:ascii="Arial Narrow" w:hAnsi="Arial Narrow"/>
          <w:sz w:val="24"/>
          <w:szCs w:val="24"/>
        </w:rPr>
        <w:t>łącznie zwane dalej „</w:t>
      </w:r>
      <w:r w:rsidRPr="00B14BEA">
        <w:rPr>
          <w:rFonts w:ascii="Arial Narrow" w:hAnsi="Arial Narrow"/>
          <w:b/>
          <w:sz w:val="24"/>
          <w:szCs w:val="24"/>
        </w:rPr>
        <w:t>Stronami</w:t>
      </w:r>
      <w:r w:rsidRPr="00B14BEA">
        <w:rPr>
          <w:rFonts w:ascii="Arial Narrow" w:hAnsi="Arial Narrow"/>
          <w:sz w:val="24"/>
          <w:szCs w:val="24"/>
        </w:rPr>
        <w:t xml:space="preserve">”  </w:t>
      </w:r>
    </w:p>
    <w:p w14:paraId="0979E651" w14:textId="77777777" w:rsidR="008269FA" w:rsidRPr="003C3750" w:rsidRDefault="008269FA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2485553E" w14:textId="77777777" w:rsidR="008269FA" w:rsidRPr="00B14BEA" w:rsidRDefault="00467571" w:rsidP="00BB7234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PREAMBUŁA</w:t>
      </w:r>
    </w:p>
    <w:p w14:paraId="2A23FE9F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i/>
          <w:sz w:val="24"/>
          <w:szCs w:val="24"/>
        </w:rPr>
      </w:pPr>
      <w:r w:rsidRPr="00B14BEA">
        <w:rPr>
          <w:rFonts w:ascii="Arial Narrow" w:hAnsi="Arial Narrow"/>
          <w:i/>
          <w:sz w:val="24"/>
          <w:szCs w:val="24"/>
        </w:rPr>
        <w:t xml:space="preserve">W związku z faktem, iż: </w:t>
      </w:r>
    </w:p>
    <w:p w14:paraId="41EBDE19" w14:textId="77777777" w:rsidR="008269FA" w:rsidRPr="00B14BEA" w:rsidRDefault="008269FA" w:rsidP="00BB7234">
      <w:pPr>
        <w:spacing w:line="276" w:lineRule="auto"/>
        <w:jc w:val="both"/>
        <w:rPr>
          <w:rFonts w:ascii="Arial Narrow" w:hAnsi="Arial Narrow"/>
          <w:i/>
          <w:sz w:val="24"/>
          <w:szCs w:val="24"/>
        </w:rPr>
      </w:pPr>
    </w:p>
    <w:p w14:paraId="10B431BD" w14:textId="77777777" w:rsidR="008269FA" w:rsidRPr="00B14BEA" w:rsidRDefault="00467571" w:rsidP="00BB7234">
      <w:pPr>
        <w:numPr>
          <w:ilvl w:val="0"/>
          <w:numId w:val="2"/>
        </w:numPr>
        <w:spacing w:line="276" w:lineRule="auto"/>
        <w:ind w:left="709" w:hanging="774"/>
        <w:jc w:val="both"/>
        <w:rPr>
          <w:rFonts w:ascii="Arial Narrow" w:hAnsi="Arial Narrow"/>
          <w:i/>
          <w:sz w:val="24"/>
          <w:szCs w:val="24"/>
        </w:rPr>
      </w:pPr>
      <w:r w:rsidRPr="00B14BEA">
        <w:rPr>
          <w:rFonts w:ascii="Arial Narrow" w:hAnsi="Arial Narrow"/>
          <w:i/>
          <w:sz w:val="24"/>
          <w:szCs w:val="24"/>
        </w:rPr>
        <w:t xml:space="preserve">Spółka </w:t>
      </w:r>
      <w:r w:rsidR="00EF3541">
        <w:rPr>
          <w:rFonts w:ascii="Arial Narrow" w:hAnsi="Arial Narrow"/>
          <w:i/>
          <w:sz w:val="24"/>
          <w:szCs w:val="24"/>
        </w:rPr>
        <w:t xml:space="preserve">jest podmiotem wewnętrznym </w:t>
      </w:r>
      <w:r w:rsidR="00EF3541" w:rsidRPr="000E22D5">
        <w:rPr>
          <w:rFonts w:ascii="Arial Narrow" w:hAnsi="Arial Narrow"/>
          <w:i/>
          <w:sz w:val="24"/>
          <w:szCs w:val="24"/>
        </w:rPr>
        <w:t>Powiatu</w:t>
      </w:r>
      <w:r w:rsidRPr="000E22D5">
        <w:rPr>
          <w:rFonts w:ascii="Arial Narrow" w:hAnsi="Arial Narrow"/>
          <w:i/>
          <w:sz w:val="24"/>
          <w:szCs w:val="24"/>
        </w:rPr>
        <w:t xml:space="preserve"> </w:t>
      </w:r>
      <w:r w:rsidRPr="00B14BEA">
        <w:rPr>
          <w:rFonts w:ascii="Arial Narrow" w:hAnsi="Arial Narrow"/>
          <w:i/>
          <w:sz w:val="24"/>
          <w:szCs w:val="24"/>
        </w:rPr>
        <w:t xml:space="preserve">w rozumieniu prawa </w:t>
      </w:r>
      <w:r w:rsidR="00833A63" w:rsidRPr="00B14BEA">
        <w:rPr>
          <w:rFonts w:ascii="Arial Narrow" w:hAnsi="Arial Narrow"/>
          <w:i/>
          <w:sz w:val="24"/>
          <w:szCs w:val="24"/>
        </w:rPr>
        <w:t>unijnego</w:t>
      </w:r>
      <w:r w:rsidRPr="00B14BEA">
        <w:rPr>
          <w:rFonts w:ascii="Arial Narrow" w:hAnsi="Arial Narrow"/>
          <w:i/>
          <w:sz w:val="24"/>
          <w:szCs w:val="24"/>
        </w:rPr>
        <w:t>,</w:t>
      </w:r>
      <w:r w:rsidR="002D0AB3" w:rsidRPr="00B14BEA">
        <w:rPr>
          <w:rFonts w:ascii="Arial Narrow" w:hAnsi="Arial Narrow"/>
          <w:i/>
          <w:sz w:val="24"/>
          <w:szCs w:val="24"/>
        </w:rPr>
        <w:br/>
      </w:r>
      <w:r w:rsidR="00046CD6" w:rsidRPr="00B14BEA">
        <w:rPr>
          <w:rFonts w:ascii="Arial Narrow" w:hAnsi="Arial Narrow"/>
          <w:i/>
          <w:sz w:val="24"/>
          <w:szCs w:val="24"/>
        </w:rPr>
        <w:t>w tym Rozporządzenia 1370/2007</w:t>
      </w:r>
      <w:r w:rsidRPr="00B14BEA">
        <w:rPr>
          <w:rFonts w:ascii="Arial Narrow" w:hAnsi="Arial Narrow"/>
          <w:i/>
          <w:sz w:val="24"/>
          <w:szCs w:val="24"/>
        </w:rPr>
        <w:t xml:space="preserve">; </w:t>
      </w:r>
    </w:p>
    <w:p w14:paraId="6BE4CC2A" w14:textId="3BB773AB" w:rsidR="008269FA" w:rsidRPr="00A67A84" w:rsidRDefault="00467571" w:rsidP="00A67A84">
      <w:pPr>
        <w:numPr>
          <w:ilvl w:val="0"/>
          <w:numId w:val="2"/>
        </w:numPr>
        <w:spacing w:line="276" w:lineRule="auto"/>
        <w:ind w:left="709" w:hanging="774"/>
        <w:jc w:val="both"/>
        <w:rPr>
          <w:rFonts w:ascii="Arial Narrow" w:hAnsi="Arial Narrow"/>
          <w:b/>
          <w:bCs/>
          <w:i/>
          <w:szCs w:val="24"/>
        </w:rPr>
      </w:pPr>
      <w:r w:rsidRPr="00B14BEA">
        <w:rPr>
          <w:rFonts w:ascii="Arial Narrow" w:hAnsi="Arial Narrow"/>
          <w:i/>
          <w:sz w:val="24"/>
          <w:szCs w:val="24"/>
        </w:rPr>
        <w:t xml:space="preserve">Strony zawierają niniejszą Umowę o </w:t>
      </w:r>
      <w:r w:rsidR="00A67A84" w:rsidRPr="00A67A84">
        <w:rPr>
          <w:rFonts w:ascii="Arial Narrow" w:hAnsi="Arial Narrow"/>
          <w:b/>
          <w:bCs/>
          <w:i/>
          <w:sz w:val="24"/>
          <w:szCs w:val="24"/>
        </w:rPr>
        <w:t>świadczenie usług w zakresie publicznego transportu zbiorowego na liniach komunikacyjnych o charakterze użyteczności publicznej na terenie Powiatu Włocławskiego</w:t>
      </w:r>
      <w:r w:rsidR="00A67A84" w:rsidRPr="00A67A84">
        <w:rPr>
          <w:rFonts w:ascii="Arial Narrow" w:hAnsi="Arial Narrow"/>
          <w:b/>
          <w:bCs/>
          <w:i/>
          <w:szCs w:val="24"/>
        </w:rPr>
        <w:t xml:space="preserve"> </w:t>
      </w:r>
      <w:r w:rsidRPr="00A67A84">
        <w:rPr>
          <w:rStyle w:val="CharStyle22"/>
          <w:rFonts w:ascii="Arial Narrow" w:hAnsi="Arial Narrow"/>
          <w:i/>
          <w:sz w:val="24"/>
          <w:szCs w:val="24"/>
        </w:rPr>
        <w:t>(„Umowa"),</w:t>
      </w:r>
      <w:r w:rsidRPr="00A67A84">
        <w:rPr>
          <w:rFonts w:ascii="Arial Narrow" w:hAnsi="Arial Narrow"/>
          <w:i/>
          <w:sz w:val="24"/>
          <w:szCs w:val="24"/>
        </w:rPr>
        <w:t xml:space="preserve"> z uwzględnieniem odpowiednich przepisów krajowych, w tym w</w:t>
      </w:r>
      <w:r w:rsidR="00B14BEA" w:rsidRPr="00A67A84">
        <w:rPr>
          <w:rFonts w:ascii="Arial Narrow" w:hAnsi="Arial Narrow"/>
          <w:i/>
          <w:sz w:val="24"/>
          <w:szCs w:val="24"/>
        </w:rPr>
        <w:t> </w:t>
      </w:r>
      <w:r w:rsidRPr="00A67A84">
        <w:rPr>
          <w:rFonts w:ascii="Arial Narrow" w:hAnsi="Arial Narrow"/>
          <w:i/>
          <w:sz w:val="24"/>
          <w:szCs w:val="24"/>
        </w:rPr>
        <w:t xml:space="preserve">szczególności </w:t>
      </w:r>
      <w:r w:rsidR="00E807D1" w:rsidRPr="00A67A84">
        <w:rPr>
          <w:rFonts w:ascii="Arial Narrow" w:hAnsi="Arial Narrow"/>
          <w:i/>
          <w:sz w:val="24"/>
          <w:szCs w:val="24"/>
        </w:rPr>
        <w:t xml:space="preserve">ustawy z dnia 16 grudnia </w:t>
      </w:r>
      <w:r w:rsidR="00D81BE0" w:rsidRPr="00A67A84">
        <w:rPr>
          <w:rFonts w:ascii="Arial Narrow" w:hAnsi="Arial Narrow"/>
          <w:i/>
          <w:sz w:val="24"/>
          <w:szCs w:val="24"/>
        </w:rPr>
        <w:t>2010 r. o </w:t>
      </w:r>
      <w:r w:rsidRPr="00A67A84">
        <w:rPr>
          <w:rFonts w:ascii="Arial Narrow" w:hAnsi="Arial Narrow"/>
          <w:i/>
          <w:sz w:val="24"/>
          <w:szCs w:val="24"/>
        </w:rPr>
        <w:t>publicznym tra</w:t>
      </w:r>
      <w:r w:rsidR="00E807D1" w:rsidRPr="00A67A84">
        <w:rPr>
          <w:rFonts w:ascii="Arial Narrow" w:hAnsi="Arial Narrow"/>
          <w:i/>
          <w:sz w:val="24"/>
          <w:szCs w:val="24"/>
        </w:rPr>
        <w:t xml:space="preserve">nsporcie </w:t>
      </w:r>
      <w:r w:rsidR="00D802D9" w:rsidRPr="00A67A84">
        <w:rPr>
          <w:rFonts w:ascii="Arial Narrow" w:hAnsi="Arial Narrow"/>
          <w:i/>
          <w:sz w:val="24"/>
          <w:szCs w:val="24"/>
        </w:rPr>
        <w:t>zbiorowym(</w:t>
      </w:r>
      <w:r w:rsidR="006D5332" w:rsidRPr="00A67A84">
        <w:rPr>
          <w:rFonts w:ascii="Arial Narrow" w:hAnsi="Arial Narrow"/>
          <w:i/>
          <w:sz w:val="24"/>
          <w:szCs w:val="24"/>
        </w:rPr>
        <w:t>dalej jako UPTZ</w:t>
      </w:r>
      <w:r w:rsidR="003F68C4" w:rsidRPr="00A67A84">
        <w:rPr>
          <w:rFonts w:ascii="Arial Narrow" w:hAnsi="Arial Narrow"/>
          <w:i/>
          <w:sz w:val="24"/>
          <w:szCs w:val="24"/>
        </w:rPr>
        <w:t>)</w:t>
      </w:r>
      <w:r w:rsidR="003109EE" w:rsidRPr="00A67A84">
        <w:rPr>
          <w:rFonts w:ascii="Arial Narrow" w:hAnsi="Arial Narrow"/>
          <w:i/>
          <w:sz w:val="24"/>
          <w:szCs w:val="24"/>
        </w:rPr>
        <w:t>,ust</w:t>
      </w:r>
      <w:r w:rsidR="00D81BE0" w:rsidRPr="00A67A84">
        <w:rPr>
          <w:rFonts w:ascii="Arial Narrow" w:hAnsi="Arial Narrow"/>
          <w:i/>
          <w:sz w:val="24"/>
          <w:szCs w:val="24"/>
        </w:rPr>
        <w:t>awy z dnia 16 maja 2019 roku o F</w:t>
      </w:r>
      <w:r w:rsidR="003109EE" w:rsidRPr="00A67A84">
        <w:rPr>
          <w:rFonts w:ascii="Arial Narrow" w:hAnsi="Arial Narrow"/>
          <w:i/>
          <w:sz w:val="24"/>
          <w:szCs w:val="24"/>
        </w:rPr>
        <w:t xml:space="preserve">unduszu rozwoju przewozów autobusowych o charakterze użyteczności publicznej </w:t>
      </w:r>
      <w:r w:rsidR="002F7189" w:rsidRPr="00A67A84">
        <w:rPr>
          <w:rFonts w:ascii="Arial Narrow" w:hAnsi="Arial Narrow"/>
          <w:i/>
          <w:sz w:val="24"/>
          <w:szCs w:val="24"/>
        </w:rPr>
        <w:t>(</w:t>
      </w:r>
      <w:r w:rsidR="002F7189" w:rsidRPr="00A67A84">
        <w:rPr>
          <w:rFonts w:ascii="Arial Narrow" w:hAnsi="Arial Narrow"/>
          <w:sz w:val="24"/>
          <w:szCs w:val="24"/>
        </w:rPr>
        <w:t>dalej jako UFRPA)</w:t>
      </w:r>
      <w:r w:rsidR="006776F4" w:rsidRPr="00A67A84">
        <w:rPr>
          <w:rFonts w:ascii="Arial Narrow" w:hAnsi="Arial Narrow"/>
          <w:i/>
          <w:sz w:val="24"/>
          <w:szCs w:val="24"/>
        </w:rPr>
        <w:t>,</w:t>
      </w:r>
      <w:r w:rsidR="003109EE" w:rsidRPr="00A67A84">
        <w:rPr>
          <w:rFonts w:ascii="Arial Narrow" w:hAnsi="Arial Narrow"/>
          <w:i/>
          <w:sz w:val="24"/>
          <w:szCs w:val="24"/>
        </w:rPr>
        <w:t xml:space="preserve"> ustawy z dnia 11 września 2019 roku </w:t>
      </w:r>
      <w:r w:rsidR="00B14BEA" w:rsidRPr="00A67A84">
        <w:rPr>
          <w:rFonts w:ascii="Arial Narrow" w:hAnsi="Arial Narrow"/>
          <w:i/>
          <w:sz w:val="24"/>
          <w:szCs w:val="24"/>
        </w:rPr>
        <w:t>P</w:t>
      </w:r>
      <w:r w:rsidR="003109EE" w:rsidRPr="00A67A84">
        <w:rPr>
          <w:rFonts w:ascii="Arial Narrow" w:hAnsi="Arial Narrow"/>
          <w:i/>
          <w:sz w:val="24"/>
          <w:szCs w:val="24"/>
        </w:rPr>
        <w:t>rawo zamówień publicznych</w:t>
      </w:r>
      <w:r w:rsidR="00D802D9" w:rsidRPr="00A67A84">
        <w:rPr>
          <w:rFonts w:ascii="Arial Narrow" w:hAnsi="Arial Narrow"/>
          <w:i/>
          <w:sz w:val="24"/>
          <w:szCs w:val="24"/>
        </w:rPr>
        <w:t xml:space="preserve"> </w:t>
      </w:r>
      <w:r w:rsidR="00D802D9" w:rsidRPr="00A67A84">
        <w:rPr>
          <w:rFonts w:ascii="Arial Narrow" w:hAnsi="Arial Narrow"/>
          <w:i/>
          <w:sz w:val="24"/>
          <w:szCs w:val="24"/>
        </w:rPr>
        <w:lastRenderedPageBreak/>
        <w:t>(</w:t>
      </w:r>
      <w:r w:rsidR="006D5332" w:rsidRPr="00A67A84">
        <w:rPr>
          <w:rFonts w:ascii="Arial Narrow" w:hAnsi="Arial Narrow"/>
          <w:i/>
          <w:sz w:val="24"/>
          <w:szCs w:val="24"/>
        </w:rPr>
        <w:t>dalej jako PZP</w:t>
      </w:r>
      <w:r w:rsidR="003109EE" w:rsidRPr="00A67A84">
        <w:rPr>
          <w:rFonts w:ascii="Arial Narrow" w:hAnsi="Arial Narrow"/>
          <w:i/>
          <w:sz w:val="24"/>
          <w:szCs w:val="24"/>
        </w:rPr>
        <w:t xml:space="preserve">) </w:t>
      </w:r>
      <w:r w:rsidRPr="00A67A84">
        <w:rPr>
          <w:rFonts w:ascii="Arial Narrow" w:hAnsi="Arial Narrow"/>
          <w:i/>
          <w:sz w:val="24"/>
          <w:szCs w:val="24"/>
        </w:rPr>
        <w:t xml:space="preserve">oraz orzecznictwa </w:t>
      </w:r>
      <w:r w:rsidR="00046CD6" w:rsidRPr="00A67A84">
        <w:rPr>
          <w:rFonts w:ascii="Arial Narrow" w:hAnsi="Arial Narrow"/>
          <w:i/>
          <w:sz w:val="24"/>
          <w:szCs w:val="24"/>
        </w:rPr>
        <w:t>Trybunału Sprawiedliwości Unii Europejskiej</w:t>
      </w:r>
      <w:r w:rsidRPr="00A67A84">
        <w:rPr>
          <w:rFonts w:ascii="Arial Narrow" w:hAnsi="Arial Narrow"/>
          <w:i/>
          <w:sz w:val="24"/>
          <w:szCs w:val="24"/>
        </w:rPr>
        <w:t xml:space="preserve"> dotyczącego podmiotu wewnętrznego; </w:t>
      </w:r>
    </w:p>
    <w:p w14:paraId="4379636A" w14:textId="2B8B1808" w:rsidR="00331449" w:rsidRPr="00B14BEA" w:rsidRDefault="001E3E24" w:rsidP="00BB7234">
      <w:pPr>
        <w:numPr>
          <w:ilvl w:val="0"/>
          <w:numId w:val="2"/>
        </w:numPr>
        <w:spacing w:line="276" w:lineRule="auto"/>
        <w:ind w:left="709" w:hanging="774"/>
        <w:jc w:val="both"/>
        <w:rPr>
          <w:rFonts w:ascii="Arial Narrow" w:hAnsi="Arial Narrow"/>
          <w:i/>
          <w:sz w:val="24"/>
          <w:szCs w:val="24"/>
        </w:rPr>
      </w:pPr>
      <w:r w:rsidRPr="00B14BEA">
        <w:rPr>
          <w:rFonts w:ascii="Arial Narrow" w:hAnsi="Arial Narrow"/>
          <w:i/>
          <w:sz w:val="24"/>
          <w:szCs w:val="24"/>
        </w:rPr>
        <w:t xml:space="preserve">Z uwagi na </w:t>
      </w:r>
      <w:r w:rsidRPr="007A3139">
        <w:rPr>
          <w:rFonts w:ascii="Arial Narrow" w:hAnsi="Arial Narrow"/>
          <w:i/>
          <w:sz w:val="24"/>
          <w:szCs w:val="24"/>
        </w:rPr>
        <w:t>fakt, iż</w:t>
      </w:r>
      <w:r w:rsidR="00354D74" w:rsidRPr="007A3139">
        <w:rPr>
          <w:rFonts w:ascii="Arial Narrow" w:hAnsi="Arial Narrow"/>
          <w:i/>
          <w:sz w:val="24"/>
          <w:szCs w:val="24"/>
        </w:rPr>
        <w:t xml:space="preserve"> na podstawie wiarygodnej prognozy handlowej</w:t>
      </w:r>
      <w:r w:rsidRPr="007A3139">
        <w:rPr>
          <w:rFonts w:ascii="Arial Narrow" w:hAnsi="Arial Narrow"/>
          <w:i/>
          <w:sz w:val="24"/>
          <w:szCs w:val="24"/>
        </w:rPr>
        <w:t xml:space="preserve"> ponad 90% działalności kontrolowanej Spółki </w:t>
      </w:r>
      <w:r w:rsidR="00B14BEA" w:rsidRPr="007A3139">
        <w:rPr>
          <w:rFonts w:ascii="Arial Narrow" w:hAnsi="Arial Narrow"/>
          <w:i/>
          <w:sz w:val="24"/>
          <w:szCs w:val="24"/>
        </w:rPr>
        <w:t>dotyczy</w:t>
      </w:r>
      <w:r w:rsidR="00354D74" w:rsidRPr="007A3139">
        <w:rPr>
          <w:rFonts w:ascii="Arial Narrow" w:hAnsi="Arial Narrow"/>
          <w:i/>
          <w:sz w:val="24"/>
          <w:szCs w:val="24"/>
        </w:rPr>
        <w:t>ć będzie</w:t>
      </w:r>
      <w:r w:rsidR="00B14BEA" w:rsidRPr="007A3139">
        <w:rPr>
          <w:rFonts w:ascii="Arial Narrow" w:hAnsi="Arial Narrow"/>
          <w:i/>
          <w:sz w:val="24"/>
          <w:szCs w:val="24"/>
        </w:rPr>
        <w:t xml:space="preserve"> wykonywania zadań</w:t>
      </w:r>
      <w:r w:rsidR="00B14BEA" w:rsidRPr="00B14BEA">
        <w:rPr>
          <w:rFonts w:ascii="Arial Narrow" w:hAnsi="Arial Narrow"/>
          <w:i/>
          <w:sz w:val="24"/>
          <w:szCs w:val="24"/>
        </w:rPr>
        <w:t xml:space="preserve"> powierzonych jej przez zamawiających sprawujących nad nią kontrolę</w:t>
      </w:r>
      <w:r w:rsidR="003D2022" w:rsidRPr="00B14BEA">
        <w:rPr>
          <w:rFonts w:ascii="Arial Narrow" w:hAnsi="Arial Narrow"/>
          <w:i/>
          <w:color w:val="000000"/>
          <w:sz w:val="24"/>
          <w:szCs w:val="24"/>
        </w:rPr>
        <w:t>,</w:t>
      </w:r>
      <w:r w:rsidR="0014451B" w:rsidRPr="00B14BEA">
        <w:rPr>
          <w:rFonts w:ascii="Arial Narrow" w:hAnsi="Arial Narrow"/>
          <w:i/>
          <w:color w:val="000000"/>
          <w:sz w:val="24"/>
          <w:szCs w:val="24"/>
        </w:rPr>
        <w:t xml:space="preserve"> Umowa</w:t>
      </w:r>
      <w:r w:rsidR="005A0300">
        <w:rPr>
          <w:rFonts w:ascii="Arial Narrow" w:hAnsi="Arial Narrow"/>
          <w:i/>
          <w:color w:val="000000"/>
          <w:sz w:val="24"/>
          <w:szCs w:val="24"/>
        </w:rPr>
        <w:t xml:space="preserve"> </w:t>
      </w:r>
      <w:r w:rsidR="004A0D4F" w:rsidRPr="00B14BEA">
        <w:rPr>
          <w:rFonts w:ascii="Arial Narrow" w:hAnsi="Arial Narrow"/>
          <w:i/>
          <w:sz w:val="24"/>
          <w:szCs w:val="24"/>
        </w:rPr>
        <w:t xml:space="preserve">zostaje zawarta </w:t>
      </w:r>
      <w:r w:rsidR="00833A63" w:rsidRPr="00B14BEA">
        <w:rPr>
          <w:rFonts w:ascii="Arial Narrow" w:hAnsi="Arial Narrow"/>
          <w:i/>
          <w:sz w:val="24"/>
          <w:szCs w:val="24"/>
        </w:rPr>
        <w:t xml:space="preserve">na podstawie art. </w:t>
      </w:r>
      <w:r w:rsidR="005C3242" w:rsidRPr="00B14BEA">
        <w:rPr>
          <w:rFonts w:ascii="Arial Narrow" w:hAnsi="Arial Narrow"/>
          <w:i/>
          <w:sz w:val="24"/>
          <w:szCs w:val="24"/>
        </w:rPr>
        <w:t>214</w:t>
      </w:r>
      <w:r w:rsidR="00833A63" w:rsidRPr="00B14BEA">
        <w:rPr>
          <w:rFonts w:ascii="Arial Narrow" w:hAnsi="Arial Narrow"/>
          <w:i/>
          <w:sz w:val="24"/>
          <w:szCs w:val="24"/>
        </w:rPr>
        <w:t xml:space="preserve"> ust. 1 pkt 1</w:t>
      </w:r>
      <w:r w:rsidR="00B14BEA" w:rsidRPr="00B14BEA">
        <w:rPr>
          <w:rFonts w:ascii="Arial Narrow" w:hAnsi="Arial Narrow"/>
          <w:i/>
          <w:sz w:val="24"/>
          <w:szCs w:val="24"/>
        </w:rPr>
        <w:t>3</w:t>
      </w:r>
      <w:r w:rsidR="00833A63" w:rsidRPr="00B14BEA">
        <w:rPr>
          <w:rFonts w:ascii="Arial Narrow" w:hAnsi="Arial Narrow"/>
          <w:i/>
          <w:sz w:val="24"/>
          <w:szCs w:val="24"/>
        </w:rPr>
        <w:t xml:space="preserve"> PZP</w:t>
      </w:r>
      <w:r w:rsidR="008A31E6" w:rsidRPr="00B14BEA">
        <w:rPr>
          <w:rFonts w:ascii="Arial Narrow" w:hAnsi="Arial Narrow"/>
          <w:i/>
          <w:sz w:val="24"/>
          <w:szCs w:val="24"/>
        </w:rPr>
        <w:t xml:space="preserve"> w związku z art. </w:t>
      </w:r>
      <w:r w:rsidR="00D802D9" w:rsidRPr="00B14BEA">
        <w:rPr>
          <w:rFonts w:ascii="Arial Narrow" w:hAnsi="Arial Narrow"/>
          <w:i/>
          <w:sz w:val="24"/>
          <w:szCs w:val="24"/>
        </w:rPr>
        <w:t>19</w:t>
      </w:r>
      <w:r w:rsidR="008A31E6" w:rsidRPr="00B14BEA">
        <w:rPr>
          <w:rFonts w:ascii="Arial Narrow" w:hAnsi="Arial Narrow"/>
          <w:i/>
          <w:sz w:val="24"/>
          <w:szCs w:val="24"/>
        </w:rPr>
        <w:t xml:space="preserve"> ust. 1 pkt </w:t>
      </w:r>
      <w:r w:rsidR="00D802D9" w:rsidRPr="00B14BEA">
        <w:rPr>
          <w:rFonts w:ascii="Arial Narrow" w:hAnsi="Arial Narrow"/>
          <w:i/>
          <w:sz w:val="24"/>
          <w:szCs w:val="24"/>
        </w:rPr>
        <w:t>1)</w:t>
      </w:r>
      <w:r w:rsidR="008A31E6" w:rsidRPr="00B14BEA">
        <w:rPr>
          <w:rFonts w:ascii="Arial Narrow" w:hAnsi="Arial Narrow"/>
          <w:i/>
          <w:sz w:val="24"/>
          <w:szCs w:val="24"/>
        </w:rPr>
        <w:t xml:space="preserve"> UPTZ</w:t>
      </w:r>
      <w:r w:rsidR="00551AD3" w:rsidRPr="00B14BEA">
        <w:rPr>
          <w:rFonts w:ascii="Arial Narrow" w:hAnsi="Arial Narrow"/>
          <w:i/>
          <w:sz w:val="24"/>
          <w:szCs w:val="24"/>
        </w:rPr>
        <w:t xml:space="preserve">. </w:t>
      </w:r>
    </w:p>
    <w:p w14:paraId="22E7B29A" w14:textId="77777777" w:rsidR="00833A63" w:rsidRPr="003C3750" w:rsidRDefault="00833A63" w:rsidP="00BB7234">
      <w:pPr>
        <w:spacing w:line="276" w:lineRule="auto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2DBB704C" w14:textId="77777777" w:rsidR="00467571" w:rsidRPr="00B14BEA" w:rsidRDefault="00467571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Strony postanowiły, co następuje:</w:t>
      </w:r>
    </w:p>
    <w:p w14:paraId="0ACFEFDA" w14:textId="77777777" w:rsidR="004E25EB" w:rsidRPr="00B14BEA" w:rsidRDefault="004E25EB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6631224F" w14:textId="77777777" w:rsidR="00331449" w:rsidRPr="00B14BEA" w:rsidRDefault="00331449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05FE1FAC" w14:textId="77777777" w:rsidR="004E25EB" w:rsidRPr="00B14BEA" w:rsidRDefault="004E25EB" w:rsidP="00BB7234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B14BEA">
        <w:rPr>
          <w:rFonts w:ascii="Arial Narrow" w:hAnsi="Arial Narrow"/>
          <w:b/>
          <w:sz w:val="24"/>
          <w:szCs w:val="24"/>
        </w:rPr>
        <w:t>DEFINICJE</w:t>
      </w:r>
    </w:p>
    <w:p w14:paraId="0111BD57" w14:textId="77777777" w:rsidR="004E25EB" w:rsidRPr="00B14BEA" w:rsidRDefault="004E25EB" w:rsidP="00BB7234">
      <w:pPr>
        <w:pStyle w:val="Akapitzlist1"/>
        <w:spacing w:line="276" w:lineRule="auto"/>
        <w:ind w:left="360"/>
        <w:jc w:val="both"/>
        <w:rPr>
          <w:rFonts w:ascii="Arial Narrow" w:hAnsi="Arial Narrow"/>
        </w:rPr>
      </w:pPr>
    </w:p>
    <w:p w14:paraId="20995A65" w14:textId="77777777" w:rsidR="004E25EB" w:rsidRPr="00B14BEA" w:rsidRDefault="004E25EB" w:rsidP="00BB7234">
      <w:pPr>
        <w:pStyle w:val="Akapitzlist1"/>
        <w:spacing w:line="276" w:lineRule="auto"/>
        <w:ind w:left="360"/>
        <w:jc w:val="both"/>
        <w:rPr>
          <w:rFonts w:ascii="Arial Narrow" w:hAnsi="Arial Narrow"/>
        </w:rPr>
      </w:pPr>
      <w:r w:rsidRPr="00B14BEA">
        <w:rPr>
          <w:rFonts w:ascii="Arial Narrow" w:hAnsi="Arial Narrow"/>
        </w:rPr>
        <w:t>Poniższe terminy mają następujące znaczenie, niezależnie od liczby, w której zostały użyte:</w:t>
      </w:r>
    </w:p>
    <w:p w14:paraId="362D997A" w14:textId="77777777" w:rsidR="004E25EB" w:rsidRPr="00B14BEA" w:rsidRDefault="004E25EB" w:rsidP="00BB7234">
      <w:pPr>
        <w:pStyle w:val="Akapitzlist1"/>
        <w:spacing w:line="276" w:lineRule="auto"/>
        <w:ind w:left="360"/>
        <w:jc w:val="both"/>
        <w:rPr>
          <w:rFonts w:ascii="Arial Narrow" w:hAnsi="Arial Narrow"/>
        </w:rPr>
      </w:pPr>
    </w:p>
    <w:p w14:paraId="0E65B8EC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</w:rPr>
      </w:pPr>
      <w:r w:rsidRPr="00B14BEA">
        <w:rPr>
          <w:rFonts w:ascii="Arial Narrow" w:hAnsi="Arial Narrow"/>
          <w:b/>
        </w:rPr>
        <w:t>Koszty</w:t>
      </w:r>
      <w:r w:rsidRPr="00B14BEA">
        <w:rPr>
          <w:rFonts w:ascii="Arial Narrow" w:hAnsi="Arial Narrow"/>
        </w:rPr>
        <w:tab/>
        <w:t>oznaczają wszelkie uzasadnione koszty poniesione przez Operatora w związku z realizacją Przewozów; kategorie kosztów wskazane są w załączniku nr 1;</w:t>
      </w:r>
    </w:p>
    <w:p w14:paraId="6F73FE90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</w:rPr>
      </w:pPr>
    </w:p>
    <w:p w14:paraId="4FF9C96E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</w:rPr>
      </w:pPr>
      <w:r w:rsidRPr="00B14BEA">
        <w:rPr>
          <w:rFonts w:ascii="Arial Narrow" w:hAnsi="Arial Narrow"/>
          <w:b/>
        </w:rPr>
        <w:t>Przewozy</w:t>
      </w:r>
      <w:r w:rsidRPr="00B14BEA">
        <w:rPr>
          <w:rFonts w:ascii="Arial Narrow" w:hAnsi="Arial Narrow"/>
        </w:rPr>
        <w:tab/>
        <w:t>oznacza wykonywanie przez Operatora na warunkach określonych w niniejszej Umowie oraz zgodnie z</w:t>
      </w:r>
      <w:r w:rsidR="005730C1">
        <w:rPr>
          <w:rFonts w:ascii="Arial Narrow" w:hAnsi="Arial Narrow"/>
        </w:rPr>
        <w:t> </w:t>
      </w:r>
      <w:r w:rsidRPr="00B14BEA">
        <w:rPr>
          <w:rFonts w:ascii="Arial Narrow" w:hAnsi="Arial Narrow"/>
        </w:rPr>
        <w:t xml:space="preserve">obowiązującymi przepisami prawa,  usług użyteczności publicznej w zakresie publicznego transportu </w:t>
      </w:r>
      <w:r w:rsidRPr="000E22D5">
        <w:rPr>
          <w:rFonts w:ascii="Arial Narrow" w:hAnsi="Arial Narrow"/>
        </w:rPr>
        <w:t xml:space="preserve">zbiorowego o charakterze użyteczności publicznej w ramach </w:t>
      </w:r>
      <w:r w:rsidR="00EF3541" w:rsidRPr="000E22D5">
        <w:rPr>
          <w:rFonts w:ascii="Arial Narrow" w:hAnsi="Arial Narrow"/>
        </w:rPr>
        <w:t>powiatowych</w:t>
      </w:r>
      <w:r w:rsidR="007C4C95" w:rsidRPr="000E22D5">
        <w:rPr>
          <w:rFonts w:ascii="Arial Narrow" w:hAnsi="Arial Narrow"/>
        </w:rPr>
        <w:t xml:space="preserve"> przewozów pasażerskich</w:t>
      </w:r>
      <w:r w:rsidRPr="000E22D5">
        <w:rPr>
          <w:rFonts w:ascii="Arial Narrow" w:hAnsi="Arial Narrow"/>
        </w:rPr>
        <w:t xml:space="preserve"> na liniach </w:t>
      </w:r>
      <w:r w:rsidR="00EF3541" w:rsidRPr="000E22D5">
        <w:rPr>
          <w:rFonts w:ascii="Arial Narrow" w:hAnsi="Arial Narrow"/>
        </w:rPr>
        <w:t>komunikacyjnych na terenie Powiatu (lub Powiatu oraz powiatów</w:t>
      </w:r>
      <w:r w:rsidR="00BB7234" w:rsidRPr="000E22D5">
        <w:rPr>
          <w:rFonts w:ascii="Arial Narrow" w:hAnsi="Arial Narrow"/>
        </w:rPr>
        <w:t>, z kt</w:t>
      </w:r>
      <w:r w:rsidR="00EF3541" w:rsidRPr="000E22D5">
        <w:rPr>
          <w:rFonts w:ascii="Arial Narrow" w:hAnsi="Arial Narrow"/>
        </w:rPr>
        <w:t>órymi Powiat</w:t>
      </w:r>
      <w:r w:rsidR="00BB7234" w:rsidRPr="000E22D5">
        <w:rPr>
          <w:rFonts w:ascii="Arial Narrow" w:hAnsi="Arial Narrow"/>
        </w:rPr>
        <w:t xml:space="preserve"> </w:t>
      </w:r>
      <w:r w:rsidR="00EF3541" w:rsidRPr="000E22D5">
        <w:rPr>
          <w:rFonts w:ascii="Arial Narrow" w:hAnsi="Arial Narrow"/>
        </w:rPr>
        <w:t>zawrze porozumienia międzypowiatowe</w:t>
      </w:r>
      <w:r w:rsidR="00BB7234" w:rsidRPr="000E22D5">
        <w:rPr>
          <w:rFonts w:ascii="Arial Narrow" w:hAnsi="Arial Narrow"/>
        </w:rPr>
        <w:t>)</w:t>
      </w:r>
      <w:r w:rsidR="005C3242" w:rsidRPr="000E22D5">
        <w:rPr>
          <w:rFonts w:ascii="Arial Narrow" w:hAnsi="Arial Narrow"/>
        </w:rPr>
        <w:t xml:space="preserve">, </w:t>
      </w:r>
      <w:r w:rsidRPr="000E22D5">
        <w:rPr>
          <w:rFonts w:ascii="Arial Narrow" w:hAnsi="Arial Narrow"/>
        </w:rPr>
        <w:t>przy zachowaniu wymaganych parametrów jakościowych i ilościowych</w:t>
      </w:r>
      <w:r w:rsidRPr="00B14BEA">
        <w:rPr>
          <w:rFonts w:ascii="Arial Narrow" w:hAnsi="Arial Narrow"/>
        </w:rPr>
        <w:t xml:space="preserve">; zakres Przewozów określa ustęp 4 Umowy; </w:t>
      </w:r>
    </w:p>
    <w:p w14:paraId="3CB16930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  <w:b/>
        </w:rPr>
      </w:pPr>
    </w:p>
    <w:p w14:paraId="7D1D234F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</w:rPr>
      </w:pPr>
      <w:r w:rsidRPr="00B14BEA">
        <w:rPr>
          <w:rFonts w:ascii="Arial Narrow" w:hAnsi="Arial Narrow"/>
          <w:b/>
        </w:rPr>
        <w:t xml:space="preserve">Przychody </w:t>
      </w:r>
      <w:r w:rsidRPr="00B14BEA">
        <w:rPr>
          <w:rFonts w:ascii="Arial Narrow" w:hAnsi="Arial Narrow"/>
          <w:b/>
        </w:rPr>
        <w:tab/>
      </w:r>
      <w:r w:rsidRPr="00B14BEA">
        <w:rPr>
          <w:rFonts w:ascii="Arial Narrow" w:hAnsi="Arial Narrow"/>
        </w:rPr>
        <w:t xml:space="preserve">oznaczają wszelkie przychody osiągnięte przez </w:t>
      </w:r>
      <w:r w:rsidR="008A6C31" w:rsidRPr="00B14BEA">
        <w:rPr>
          <w:rFonts w:ascii="Arial Narrow" w:hAnsi="Arial Narrow"/>
        </w:rPr>
        <w:t>Operatora w</w:t>
      </w:r>
      <w:r w:rsidRPr="00B14BEA">
        <w:rPr>
          <w:rFonts w:ascii="Arial Narrow" w:hAnsi="Arial Narrow"/>
        </w:rPr>
        <w:t xml:space="preserve"> związku z realizacją Przewozów; kategorie Przychodów określa załącznik nr 1 do Umowy;</w:t>
      </w:r>
    </w:p>
    <w:p w14:paraId="61E09BD6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  <w:b/>
        </w:rPr>
      </w:pPr>
    </w:p>
    <w:p w14:paraId="00C7509D" w14:textId="77777777" w:rsidR="004E25EB" w:rsidRPr="00B14BEA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</w:rPr>
      </w:pPr>
      <w:r w:rsidRPr="00B14BEA">
        <w:rPr>
          <w:rFonts w:ascii="Arial Narrow" w:hAnsi="Arial Narrow"/>
          <w:b/>
        </w:rPr>
        <w:t>Rekompensata</w:t>
      </w:r>
      <w:r w:rsidRPr="00B14BEA">
        <w:rPr>
          <w:rFonts w:ascii="Arial Narrow" w:hAnsi="Arial Narrow"/>
          <w:b/>
        </w:rPr>
        <w:tab/>
      </w:r>
      <w:r w:rsidRPr="00B14BEA">
        <w:rPr>
          <w:rFonts w:ascii="Arial Narrow" w:hAnsi="Arial Narrow"/>
        </w:rPr>
        <w:t>oznacza kwotę pieniężną lub inne korzyści przyznane Operatorowi w związku z realizacją Przewozów. Rekompensata jest obliczana i wypłacana zgodnie z</w:t>
      </w:r>
      <w:r w:rsidR="005730C1">
        <w:rPr>
          <w:rFonts w:ascii="Arial Narrow" w:hAnsi="Arial Narrow"/>
        </w:rPr>
        <w:t> </w:t>
      </w:r>
      <w:r w:rsidRPr="00B14BEA">
        <w:rPr>
          <w:rFonts w:ascii="Arial Narrow" w:hAnsi="Arial Narrow"/>
        </w:rPr>
        <w:t>postanowieniami niniejszej umowy, w tym z</w:t>
      </w:r>
      <w:r w:rsidR="005730C1">
        <w:rPr>
          <w:rFonts w:ascii="Arial Narrow" w:hAnsi="Arial Narrow"/>
        </w:rPr>
        <w:t> </w:t>
      </w:r>
      <w:r w:rsidRPr="00B14BEA">
        <w:rPr>
          <w:rFonts w:ascii="Arial Narrow" w:hAnsi="Arial Narrow"/>
        </w:rPr>
        <w:t>załącznikiem nr 1</w:t>
      </w:r>
      <w:r w:rsidR="005B08CE" w:rsidRPr="00B14BEA">
        <w:rPr>
          <w:rFonts w:ascii="Arial Narrow" w:hAnsi="Arial Narrow"/>
        </w:rPr>
        <w:t>.</w:t>
      </w:r>
    </w:p>
    <w:p w14:paraId="796C51C7" w14:textId="77777777" w:rsidR="004E25EB" w:rsidRPr="003C3750" w:rsidRDefault="004E25EB" w:rsidP="00BB7234">
      <w:pPr>
        <w:pStyle w:val="Akapitzlist1"/>
        <w:spacing w:line="276" w:lineRule="auto"/>
        <w:ind w:left="3540" w:hanging="3114"/>
        <w:jc w:val="both"/>
        <w:rPr>
          <w:rFonts w:ascii="Arial Narrow" w:hAnsi="Arial Narrow"/>
          <w:b/>
          <w:highlight w:val="yellow"/>
        </w:rPr>
      </w:pPr>
    </w:p>
    <w:p w14:paraId="4B8A28B8" w14:textId="77777777" w:rsidR="004E25EB" w:rsidRDefault="004E25EB" w:rsidP="00331449">
      <w:pPr>
        <w:pStyle w:val="Akapitzlist1"/>
        <w:tabs>
          <w:tab w:val="left" w:pos="3544"/>
        </w:tabs>
        <w:spacing w:line="276" w:lineRule="auto"/>
        <w:ind w:left="3544" w:hanging="3118"/>
        <w:jc w:val="both"/>
        <w:rPr>
          <w:rFonts w:ascii="Arial Narrow" w:hAnsi="Arial Narrow"/>
        </w:rPr>
      </w:pPr>
      <w:r w:rsidRPr="005730C1">
        <w:rPr>
          <w:rFonts w:ascii="Arial Narrow" w:hAnsi="Arial Narrow"/>
          <w:b/>
        </w:rPr>
        <w:t xml:space="preserve">Roczny Plan Realizacji Umowy </w:t>
      </w:r>
      <w:r w:rsidRPr="005730C1">
        <w:rPr>
          <w:rFonts w:ascii="Arial Narrow" w:hAnsi="Arial Narrow"/>
        </w:rPr>
        <w:t xml:space="preserve">oznacza roczny </w:t>
      </w:r>
      <w:r w:rsidR="008A6C31" w:rsidRPr="005730C1">
        <w:rPr>
          <w:rFonts w:ascii="Arial Narrow" w:hAnsi="Arial Narrow"/>
        </w:rPr>
        <w:t>plan dotyczący</w:t>
      </w:r>
      <w:r w:rsidRPr="005730C1">
        <w:rPr>
          <w:rFonts w:ascii="Arial Narrow" w:hAnsi="Arial Narrow"/>
        </w:rPr>
        <w:t xml:space="preserve"> realizowanych na podstawie Umowy Przewozów, o którym mowa w pkt 7.3. Umowy, w skrócie dalej także jako „</w:t>
      </w:r>
      <w:r w:rsidRPr="005730C1">
        <w:rPr>
          <w:rFonts w:ascii="Arial Narrow" w:hAnsi="Arial Narrow"/>
          <w:b/>
        </w:rPr>
        <w:t>RPRU</w:t>
      </w:r>
      <w:r w:rsidRPr="005730C1">
        <w:rPr>
          <w:rFonts w:ascii="Arial Narrow" w:hAnsi="Arial Narrow"/>
        </w:rPr>
        <w:t>”;</w:t>
      </w:r>
    </w:p>
    <w:p w14:paraId="0E48EFBE" w14:textId="77777777" w:rsidR="009C4D19" w:rsidRDefault="009C4D19" w:rsidP="009C4D19">
      <w:pPr>
        <w:pStyle w:val="Akapitzlist11"/>
        <w:tabs>
          <w:tab w:val="left" w:pos="3544"/>
        </w:tabs>
        <w:spacing w:line="276" w:lineRule="auto"/>
        <w:ind w:left="3544" w:hanging="3118"/>
        <w:jc w:val="both"/>
        <w:rPr>
          <w:rFonts w:ascii="Arial Narrow" w:hAnsi="Arial Narrow"/>
          <w:b/>
          <w:color w:val="000000"/>
          <w:sz w:val="22"/>
          <w:szCs w:val="22"/>
        </w:rPr>
      </w:pPr>
    </w:p>
    <w:p w14:paraId="1F21F7C9" w14:textId="77777777" w:rsidR="009C4D19" w:rsidRPr="009C4D19" w:rsidRDefault="009C4D19" w:rsidP="009C4D19">
      <w:pPr>
        <w:pStyle w:val="Akapitzlist11"/>
        <w:tabs>
          <w:tab w:val="left" w:pos="3544"/>
        </w:tabs>
        <w:spacing w:line="276" w:lineRule="auto"/>
        <w:ind w:left="3544" w:hanging="3118"/>
        <w:jc w:val="both"/>
        <w:rPr>
          <w:rFonts w:ascii="Arial Narrow" w:hAnsi="Arial Narrow"/>
          <w:kern w:val="1"/>
        </w:rPr>
      </w:pPr>
      <w:r w:rsidRPr="009C4D19">
        <w:rPr>
          <w:rFonts w:ascii="Arial Narrow" w:hAnsi="Arial Narrow"/>
          <w:b/>
          <w:kern w:val="1"/>
        </w:rPr>
        <w:t>Rozsądny zysk</w:t>
      </w:r>
      <w:r w:rsidRPr="001E0F3E">
        <w:rPr>
          <w:rFonts w:ascii="Arial Narrow" w:hAnsi="Arial Narrow"/>
          <w:b/>
          <w:color w:val="000000"/>
          <w:sz w:val="22"/>
          <w:szCs w:val="22"/>
        </w:rPr>
        <w:tab/>
      </w:r>
      <w:r w:rsidRPr="009C4D19">
        <w:rPr>
          <w:rFonts w:ascii="Arial Narrow" w:hAnsi="Arial Narrow"/>
          <w:kern w:val="1"/>
        </w:rPr>
        <w:t>oznacza zysk, o którym mowa w Załączniku nr 1 skalkulowany zgodnie z przepisami Rozporządzenia (WE) Nr 1370/2007 Parlamentu Europejskiego i Rady z</w:t>
      </w:r>
      <w:r>
        <w:rPr>
          <w:rFonts w:ascii="Arial Narrow" w:hAnsi="Arial Narrow"/>
          <w:kern w:val="1"/>
        </w:rPr>
        <w:t> </w:t>
      </w:r>
      <w:r w:rsidRPr="009C4D19">
        <w:rPr>
          <w:rFonts w:ascii="Arial Narrow" w:hAnsi="Arial Narrow"/>
          <w:kern w:val="1"/>
        </w:rPr>
        <w:t>dnia 23.10.2007 r. w sprawie usług publicznych w</w:t>
      </w:r>
      <w:r>
        <w:rPr>
          <w:rFonts w:ascii="Arial Narrow" w:hAnsi="Arial Narrow"/>
          <w:kern w:val="1"/>
        </w:rPr>
        <w:t> </w:t>
      </w:r>
      <w:r w:rsidRPr="009C4D19">
        <w:rPr>
          <w:rFonts w:ascii="Arial Narrow" w:hAnsi="Arial Narrow"/>
          <w:kern w:val="1"/>
        </w:rPr>
        <w:t>zakresie kolejowego i drogowego transportu pasażerskiego oraz uchylającego Rozporządzenia Rady (EWG) Nr 1191/69 i (EWG) Nr 1107/70 oraz załącznika do tego Rozporządzenia;</w:t>
      </w:r>
    </w:p>
    <w:p w14:paraId="752B907D" w14:textId="77777777" w:rsidR="004E25EB" w:rsidRPr="005730C1" w:rsidRDefault="004E25EB" w:rsidP="00BB7234">
      <w:pPr>
        <w:spacing w:line="276" w:lineRule="auto"/>
        <w:ind w:left="3540" w:hanging="3114"/>
        <w:jc w:val="both"/>
        <w:rPr>
          <w:rFonts w:ascii="Arial Narrow" w:hAnsi="Arial Narrow"/>
          <w:sz w:val="24"/>
          <w:szCs w:val="24"/>
        </w:rPr>
      </w:pPr>
    </w:p>
    <w:p w14:paraId="23530DA3" w14:textId="77777777" w:rsidR="004E25EB" w:rsidRPr="005730C1" w:rsidRDefault="004E25EB" w:rsidP="00BB7234">
      <w:pPr>
        <w:spacing w:line="276" w:lineRule="auto"/>
        <w:ind w:left="3540" w:hanging="3114"/>
        <w:jc w:val="both"/>
        <w:rPr>
          <w:rFonts w:ascii="Arial Narrow" w:hAnsi="Arial Narrow"/>
          <w:sz w:val="24"/>
          <w:szCs w:val="24"/>
        </w:rPr>
      </w:pPr>
      <w:r w:rsidRPr="005730C1">
        <w:rPr>
          <w:rFonts w:ascii="Arial Narrow" w:hAnsi="Arial Narrow"/>
          <w:b/>
          <w:sz w:val="24"/>
          <w:szCs w:val="24"/>
        </w:rPr>
        <w:t>Praca Eksploatacyjna</w:t>
      </w:r>
      <w:r w:rsidRPr="005730C1">
        <w:rPr>
          <w:rFonts w:ascii="Arial Narrow" w:hAnsi="Arial Narrow"/>
          <w:sz w:val="24"/>
          <w:szCs w:val="24"/>
        </w:rPr>
        <w:tab/>
        <w:t>praca przewozowa wyrażona w wozokilometrach wykonywana w ramach Przewozów z podzi</w:t>
      </w:r>
      <w:r w:rsidR="00F05967" w:rsidRPr="005730C1">
        <w:rPr>
          <w:rFonts w:ascii="Arial Narrow" w:hAnsi="Arial Narrow"/>
          <w:sz w:val="24"/>
          <w:szCs w:val="24"/>
        </w:rPr>
        <w:t>ałem na</w:t>
      </w:r>
      <w:r w:rsidR="005730C1" w:rsidRPr="005730C1">
        <w:rPr>
          <w:rFonts w:ascii="Arial Narrow" w:hAnsi="Arial Narrow"/>
          <w:sz w:val="24"/>
          <w:szCs w:val="24"/>
        </w:rPr>
        <w:t> </w:t>
      </w:r>
      <w:r w:rsidR="00F05967" w:rsidRPr="005730C1">
        <w:rPr>
          <w:rFonts w:ascii="Arial Narrow" w:hAnsi="Arial Narrow"/>
          <w:sz w:val="24"/>
          <w:szCs w:val="24"/>
        </w:rPr>
        <w:t>poszczególne linie wg Rozkładu J</w:t>
      </w:r>
      <w:r w:rsidRPr="005730C1">
        <w:rPr>
          <w:rFonts w:ascii="Arial Narrow" w:hAnsi="Arial Narrow"/>
          <w:sz w:val="24"/>
          <w:szCs w:val="24"/>
        </w:rPr>
        <w:t xml:space="preserve">azdy w ujęciu odpowiednim dla RPRU;  </w:t>
      </w:r>
    </w:p>
    <w:p w14:paraId="443EF45D" w14:textId="77777777" w:rsidR="004E25EB" w:rsidRPr="005730C1" w:rsidRDefault="004E25EB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3E317EEF" w14:textId="77777777" w:rsidR="0073643A" w:rsidRPr="005730C1" w:rsidRDefault="004E25EB" w:rsidP="00BB7234">
      <w:pPr>
        <w:spacing w:line="276" w:lineRule="auto"/>
        <w:ind w:left="3540" w:hanging="3114"/>
        <w:jc w:val="both"/>
        <w:rPr>
          <w:rFonts w:ascii="Arial Narrow" w:hAnsi="Arial Narrow"/>
          <w:sz w:val="24"/>
          <w:szCs w:val="24"/>
        </w:rPr>
      </w:pPr>
      <w:r w:rsidRPr="005730C1">
        <w:rPr>
          <w:rFonts w:ascii="Arial Narrow" w:hAnsi="Arial Narrow"/>
          <w:b/>
          <w:sz w:val="24"/>
          <w:szCs w:val="24"/>
        </w:rPr>
        <w:t xml:space="preserve">PLN </w:t>
      </w:r>
      <w:r w:rsidRPr="005730C1">
        <w:rPr>
          <w:rFonts w:ascii="Arial Narrow" w:hAnsi="Arial Narrow"/>
          <w:b/>
          <w:sz w:val="24"/>
          <w:szCs w:val="24"/>
        </w:rPr>
        <w:tab/>
      </w:r>
      <w:r w:rsidRPr="005730C1">
        <w:rPr>
          <w:rFonts w:ascii="Arial Narrow" w:hAnsi="Arial Narrow"/>
          <w:sz w:val="24"/>
          <w:szCs w:val="24"/>
        </w:rPr>
        <w:t>złoty polski</w:t>
      </w:r>
      <w:r w:rsidR="0073643A" w:rsidRPr="005730C1">
        <w:rPr>
          <w:rFonts w:ascii="Arial Narrow" w:hAnsi="Arial Narrow"/>
          <w:sz w:val="24"/>
          <w:szCs w:val="24"/>
        </w:rPr>
        <w:t>;</w:t>
      </w:r>
    </w:p>
    <w:p w14:paraId="0BDF66ED" w14:textId="77777777" w:rsidR="00D539C2" w:rsidRPr="005730C1" w:rsidRDefault="00D539C2" w:rsidP="00BB7234">
      <w:pPr>
        <w:spacing w:line="276" w:lineRule="auto"/>
        <w:ind w:left="3540" w:hanging="3114"/>
        <w:jc w:val="both"/>
        <w:rPr>
          <w:rFonts w:ascii="Arial Narrow" w:hAnsi="Arial Narrow"/>
          <w:b/>
          <w:bCs/>
          <w:sz w:val="24"/>
          <w:szCs w:val="24"/>
        </w:rPr>
      </w:pPr>
    </w:p>
    <w:p w14:paraId="147C4C3F" w14:textId="77777777" w:rsidR="0073643A" w:rsidRPr="005730C1" w:rsidRDefault="0073643A" w:rsidP="00BB7234">
      <w:pPr>
        <w:spacing w:line="276" w:lineRule="auto"/>
        <w:ind w:left="3540" w:hanging="3114"/>
        <w:jc w:val="both"/>
        <w:rPr>
          <w:rFonts w:ascii="Arial Narrow" w:hAnsi="Arial Narrow"/>
          <w:sz w:val="24"/>
          <w:szCs w:val="24"/>
        </w:rPr>
      </w:pPr>
      <w:r w:rsidRPr="005730C1">
        <w:rPr>
          <w:rFonts w:ascii="Arial Narrow" w:hAnsi="Arial Narrow"/>
          <w:b/>
          <w:bCs/>
          <w:sz w:val="24"/>
          <w:szCs w:val="24"/>
        </w:rPr>
        <w:t>Umowa</w:t>
      </w:r>
      <w:r w:rsidRPr="005730C1">
        <w:rPr>
          <w:rFonts w:ascii="Arial Narrow" w:hAnsi="Arial Narrow"/>
          <w:b/>
          <w:bCs/>
          <w:sz w:val="24"/>
          <w:szCs w:val="24"/>
        </w:rPr>
        <w:tab/>
      </w:r>
      <w:r w:rsidRPr="005730C1">
        <w:rPr>
          <w:rFonts w:ascii="Arial Narrow" w:hAnsi="Arial Narrow"/>
          <w:sz w:val="24"/>
          <w:szCs w:val="24"/>
        </w:rPr>
        <w:t>oznacza niniejszą Umowę wraz z załącznikami</w:t>
      </w:r>
      <w:r w:rsidR="005730C1">
        <w:rPr>
          <w:rFonts w:ascii="Arial Narrow" w:hAnsi="Arial Narrow"/>
          <w:sz w:val="24"/>
          <w:szCs w:val="24"/>
        </w:rPr>
        <w:t>;</w:t>
      </w:r>
    </w:p>
    <w:p w14:paraId="7F85BE90" w14:textId="77777777" w:rsidR="00D62042" w:rsidRPr="005730C1" w:rsidRDefault="00D62042" w:rsidP="00BB7234">
      <w:pPr>
        <w:spacing w:line="276" w:lineRule="auto"/>
        <w:ind w:left="3540" w:hanging="3114"/>
        <w:jc w:val="both"/>
        <w:rPr>
          <w:rFonts w:ascii="Arial Narrow" w:hAnsi="Arial Narrow"/>
          <w:sz w:val="24"/>
          <w:szCs w:val="24"/>
        </w:rPr>
      </w:pPr>
    </w:p>
    <w:p w14:paraId="48EC8490" w14:textId="77777777" w:rsidR="00D62042" w:rsidRPr="005730C1" w:rsidRDefault="00D62042" w:rsidP="00BB7234">
      <w:pPr>
        <w:spacing w:line="276" w:lineRule="auto"/>
        <w:ind w:left="3540" w:hanging="3114"/>
        <w:jc w:val="both"/>
        <w:rPr>
          <w:rFonts w:ascii="Arial Narrow" w:hAnsi="Arial Narrow"/>
          <w:sz w:val="24"/>
          <w:szCs w:val="24"/>
        </w:rPr>
      </w:pPr>
      <w:r w:rsidRPr="005730C1">
        <w:rPr>
          <w:rFonts w:ascii="Arial Narrow" w:hAnsi="Arial Narrow"/>
          <w:b/>
          <w:bCs/>
          <w:sz w:val="24"/>
          <w:szCs w:val="24"/>
        </w:rPr>
        <w:t>FRPA</w:t>
      </w:r>
      <w:r w:rsidRPr="005730C1">
        <w:rPr>
          <w:rFonts w:ascii="Arial Narrow" w:hAnsi="Arial Narrow"/>
          <w:sz w:val="24"/>
          <w:szCs w:val="24"/>
        </w:rPr>
        <w:tab/>
        <w:t xml:space="preserve">Fundusz Rozwoju Przewozów Autobusowych, o którym mowa w </w:t>
      </w:r>
      <w:r w:rsidR="005730C1">
        <w:rPr>
          <w:rFonts w:ascii="Arial Narrow" w:hAnsi="Arial Narrow"/>
          <w:sz w:val="24"/>
          <w:szCs w:val="24"/>
        </w:rPr>
        <w:t xml:space="preserve">ustawie </w:t>
      </w:r>
      <w:r w:rsidR="005730C1" w:rsidRPr="005730C1">
        <w:rPr>
          <w:rFonts w:ascii="Arial Narrow" w:hAnsi="Arial Narrow"/>
          <w:sz w:val="24"/>
          <w:szCs w:val="24"/>
        </w:rPr>
        <w:t xml:space="preserve">z dnia 16 maja 2019 </w:t>
      </w:r>
      <w:proofErr w:type="spellStart"/>
      <w:r w:rsidR="005730C1" w:rsidRPr="005730C1">
        <w:rPr>
          <w:rFonts w:ascii="Arial Narrow" w:hAnsi="Arial Narrow"/>
          <w:sz w:val="24"/>
          <w:szCs w:val="24"/>
        </w:rPr>
        <w:t>r.o</w:t>
      </w:r>
      <w:proofErr w:type="spellEnd"/>
      <w:r w:rsidR="005730C1" w:rsidRPr="005730C1">
        <w:rPr>
          <w:rFonts w:ascii="Arial Narrow" w:hAnsi="Arial Narrow"/>
          <w:sz w:val="24"/>
          <w:szCs w:val="24"/>
        </w:rPr>
        <w:t xml:space="preserve"> Funduszu rozwoju przewozów autobusowych o charakterze użyteczności publicznej(Dz.U. z 2024 r. poz. 402</w:t>
      </w:r>
      <w:r w:rsidR="005730C1">
        <w:rPr>
          <w:rFonts w:ascii="Arial Narrow" w:hAnsi="Arial Narrow"/>
          <w:sz w:val="24"/>
          <w:szCs w:val="24"/>
        </w:rPr>
        <w:t xml:space="preserve"> z </w:t>
      </w:r>
      <w:proofErr w:type="spellStart"/>
      <w:r w:rsidR="005730C1">
        <w:rPr>
          <w:rFonts w:ascii="Arial Narrow" w:hAnsi="Arial Narrow"/>
          <w:sz w:val="24"/>
          <w:szCs w:val="24"/>
        </w:rPr>
        <w:t>późn</w:t>
      </w:r>
      <w:proofErr w:type="spellEnd"/>
      <w:r w:rsidR="005730C1">
        <w:rPr>
          <w:rFonts w:ascii="Arial Narrow" w:hAnsi="Arial Narrow"/>
          <w:sz w:val="24"/>
          <w:szCs w:val="24"/>
        </w:rPr>
        <w:t>. zm.</w:t>
      </w:r>
      <w:r w:rsidR="002F7189">
        <w:rPr>
          <w:rFonts w:ascii="Arial Narrow" w:hAnsi="Arial Narrow"/>
          <w:sz w:val="24"/>
          <w:szCs w:val="24"/>
        </w:rPr>
        <w:t>)</w:t>
      </w:r>
      <w:r w:rsidR="005730C1">
        <w:rPr>
          <w:rFonts w:ascii="Arial Narrow" w:hAnsi="Arial Narrow"/>
          <w:sz w:val="24"/>
          <w:szCs w:val="24"/>
        </w:rPr>
        <w:t>.</w:t>
      </w:r>
    </w:p>
    <w:p w14:paraId="34A651AB" w14:textId="77777777" w:rsidR="004E25EB" w:rsidRPr="003C3750" w:rsidRDefault="004E25EB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6B97E04A" w14:textId="77777777" w:rsidR="00B218B1" w:rsidRPr="003C3750" w:rsidRDefault="00B218B1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3C84688D" w14:textId="77777777" w:rsidR="004E25EB" w:rsidRPr="00354A9B" w:rsidRDefault="004E25EB" w:rsidP="00BB7234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354A9B">
        <w:rPr>
          <w:rFonts w:ascii="Arial Narrow" w:hAnsi="Arial Narrow"/>
          <w:b/>
          <w:sz w:val="24"/>
          <w:szCs w:val="24"/>
        </w:rPr>
        <w:t>PRZEDMIOT UMOWY</w:t>
      </w:r>
    </w:p>
    <w:p w14:paraId="3EABB1D4" w14:textId="77777777" w:rsidR="00F0333B" w:rsidRPr="00354A9B" w:rsidRDefault="00F0333B" w:rsidP="00BB7234">
      <w:p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5BD1EC3A" w14:textId="77777777" w:rsidR="00F0333B" w:rsidRPr="00354A9B" w:rsidRDefault="00F0333B" w:rsidP="00BB7234">
      <w:p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354A9B">
        <w:rPr>
          <w:rFonts w:ascii="Arial Narrow" w:hAnsi="Arial Narrow"/>
          <w:sz w:val="24"/>
          <w:szCs w:val="24"/>
        </w:rPr>
        <w:t xml:space="preserve">Organizator zleca Operatorowi realizację Przewozów, a Operator zobowiązuje </w:t>
      </w:r>
      <w:r w:rsidR="008A6C31" w:rsidRPr="00354A9B">
        <w:rPr>
          <w:rFonts w:ascii="Arial Narrow" w:hAnsi="Arial Narrow"/>
          <w:sz w:val="24"/>
          <w:szCs w:val="24"/>
        </w:rPr>
        <w:t>się wykonywać Przewozy</w:t>
      </w:r>
      <w:r w:rsidRPr="00354A9B">
        <w:rPr>
          <w:rFonts w:ascii="Arial Narrow" w:hAnsi="Arial Narrow"/>
          <w:sz w:val="24"/>
          <w:szCs w:val="24"/>
        </w:rPr>
        <w:t xml:space="preserve"> na warunkach określonych w Umowie i załącznikach oraz zgodnie z </w:t>
      </w:r>
      <w:r w:rsidRPr="000E22D5">
        <w:rPr>
          <w:rFonts w:ascii="Arial Narrow" w:hAnsi="Arial Narrow"/>
          <w:sz w:val="24"/>
          <w:szCs w:val="24"/>
        </w:rPr>
        <w:t xml:space="preserve">obowiązującym prawem krajowym i unijnym. Operator wykonuje Przewozy na terenie </w:t>
      </w:r>
      <w:r w:rsidR="009C3296" w:rsidRPr="000E22D5">
        <w:rPr>
          <w:rFonts w:ascii="Arial Narrow" w:hAnsi="Arial Narrow"/>
          <w:sz w:val="24"/>
          <w:szCs w:val="24"/>
        </w:rPr>
        <w:t>Powiatu lub Powiatu oraz powiatów, z którymi Powiat</w:t>
      </w:r>
      <w:r w:rsidR="00C605FF" w:rsidRPr="000E22D5">
        <w:rPr>
          <w:rFonts w:ascii="Arial Narrow" w:hAnsi="Arial Narrow"/>
          <w:sz w:val="24"/>
          <w:szCs w:val="24"/>
        </w:rPr>
        <w:t xml:space="preserve"> </w:t>
      </w:r>
      <w:r w:rsidR="009C3296" w:rsidRPr="000E22D5">
        <w:rPr>
          <w:rFonts w:ascii="Arial Narrow" w:hAnsi="Arial Narrow"/>
          <w:sz w:val="24"/>
          <w:szCs w:val="24"/>
        </w:rPr>
        <w:t>zawrze porozumienia międzypowiatowe</w:t>
      </w:r>
      <w:r w:rsidR="00C605FF" w:rsidRPr="000E22D5">
        <w:rPr>
          <w:rFonts w:ascii="Arial Narrow" w:hAnsi="Arial Narrow"/>
          <w:sz w:val="24"/>
          <w:szCs w:val="24"/>
        </w:rPr>
        <w:t xml:space="preserve">. </w:t>
      </w:r>
      <w:r w:rsidRPr="000E22D5">
        <w:rPr>
          <w:rFonts w:ascii="Arial Narrow" w:hAnsi="Arial Narrow"/>
          <w:sz w:val="24"/>
          <w:szCs w:val="24"/>
        </w:rPr>
        <w:t xml:space="preserve">Operator w ramach niniejszej Umowy wykonuje Przewozy finansowane w formie </w:t>
      </w:r>
      <w:r w:rsidR="008A6C31" w:rsidRPr="000E22D5">
        <w:rPr>
          <w:rFonts w:ascii="Arial Narrow" w:hAnsi="Arial Narrow"/>
          <w:sz w:val="24"/>
          <w:szCs w:val="24"/>
        </w:rPr>
        <w:t>Rekompensaty na</w:t>
      </w:r>
      <w:r w:rsidRPr="000E22D5">
        <w:rPr>
          <w:rFonts w:ascii="Arial Narrow" w:hAnsi="Arial Narrow"/>
          <w:sz w:val="24"/>
          <w:szCs w:val="24"/>
        </w:rPr>
        <w:t xml:space="preserve"> zasadach określonych w</w:t>
      </w:r>
      <w:r w:rsidRPr="00354A9B">
        <w:rPr>
          <w:rFonts w:ascii="Arial Narrow" w:hAnsi="Arial Narrow"/>
          <w:sz w:val="24"/>
          <w:szCs w:val="24"/>
        </w:rPr>
        <w:t xml:space="preserve"> Rozporządzeniu 1370/2007 oraz innych powszechnie obowiązujących przepisach prawa</w:t>
      </w:r>
      <w:r w:rsidR="000015E9" w:rsidRPr="00354A9B">
        <w:rPr>
          <w:rFonts w:ascii="Arial Narrow" w:hAnsi="Arial Narrow"/>
          <w:sz w:val="24"/>
          <w:szCs w:val="24"/>
        </w:rPr>
        <w:t>, w</w:t>
      </w:r>
      <w:r w:rsidR="002F7189" w:rsidRPr="00354A9B">
        <w:rPr>
          <w:rFonts w:ascii="Arial Narrow" w:hAnsi="Arial Narrow"/>
          <w:sz w:val="24"/>
          <w:szCs w:val="24"/>
        </w:rPr>
        <w:t> </w:t>
      </w:r>
      <w:r w:rsidR="000015E9" w:rsidRPr="00354A9B">
        <w:rPr>
          <w:rFonts w:ascii="Arial Narrow" w:hAnsi="Arial Narrow"/>
          <w:sz w:val="24"/>
          <w:szCs w:val="24"/>
        </w:rPr>
        <w:t xml:space="preserve">tym Ustawy </w:t>
      </w:r>
      <w:r w:rsidR="00186E65" w:rsidRPr="00354A9B">
        <w:rPr>
          <w:rFonts w:ascii="Arial Narrow" w:hAnsi="Arial Narrow"/>
          <w:sz w:val="24"/>
          <w:szCs w:val="24"/>
        </w:rPr>
        <w:t>UPTZ</w:t>
      </w:r>
      <w:r w:rsidRPr="00354A9B">
        <w:rPr>
          <w:rFonts w:ascii="Arial Narrow" w:hAnsi="Arial Narrow"/>
          <w:sz w:val="24"/>
          <w:szCs w:val="24"/>
        </w:rPr>
        <w:t xml:space="preserve">. </w:t>
      </w:r>
    </w:p>
    <w:p w14:paraId="1F606196" w14:textId="77777777" w:rsidR="00F0333B" w:rsidRPr="003C3750" w:rsidRDefault="00F0333B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4F8C7C47" w14:textId="77777777" w:rsidR="00540C0F" w:rsidRPr="003C3750" w:rsidRDefault="00540C0F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5B887FE4" w14:textId="77777777" w:rsidR="00F0333B" w:rsidRPr="003A35D8" w:rsidRDefault="00F0333B" w:rsidP="00BB7234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b/>
          <w:sz w:val="24"/>
          <w:szCs w:val="24"/>
        </w:rPr>
        <w:t>PODSTAWOWE OBOWIĄZKI STRON</w:t>
      </w:r>
    </w:p>
    <w:p w14:paraId="1E9F2E57" w14:textId="77777777" w:rsidR="00F0333B" w:rsidRPr="003A35D8" w:rsidRDefault="00F0333B" w:rsidP="00BB7234">
      <w:pPr>
        <w:spacing w:line="276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5BC17148" w14:textId="77777777" w:rsidR="00C3722E" w:rsidRPr="003A35D8" w:rsidRDefault="00442CF7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b/>
          <w:sz w:val="24"/>
          <w:szCs w:val="24"/>
        </w:rPr>
        <w:t xml:space="preserve">W ramach świadczenia Przewozów Operator zobowiązuje się </w:t>
      </w:r>
      <w:r w:rsidR="002D0AB3" w:rsidRPr="003A35D8">
        <w:rPr>
          <w:rFonts w:ascii="Arial Narrow" w:hAnsi="Arial Narrow"/>
          <w:b/>
          <w:sz w:val="24"/>
          <w:szCs w:val="24"/>
        </w:rPr>
        <w:br/>
      </w:r>
      <w:r w:rsidRPr="003A35D8">
        <w:rPr>
          <w:rFonts w:ascii="Arial Narrow" w:hAnsi="Arial Narrow"/>
          <w:b/>
          <w:sz w:val="24"/>
          <w:szCs w:val="24"/>
        </w:rPr>
        <w:t xml:space="preserve">w szczególności do: </w:t>
      </w:r>
    </w:p>
    <w:p w14:paraId="2723C168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 xml:space="preserve">wykonywania Przewozów na warunkach określonych w niniejszej Umowie, w tym w szczególności zachowania parametrów technicznych, jakościowych </w:t>
      </w:r>
      <w:r w:rsidRPr="003A35D8">
        <w:rPr>
          <w:rFonts w:ascii="Arial Narrow" w:hAnsi="Arial Narrow"/>
          <w:sz w:val="24"/>
          <w:szCs w:val="24"/>
        </w:rPr>
        <w:lastRenderedPageBreak/>
        <w:t>i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Pr="003A35D8">
        <w:rPr>
          <w:rFonts w:ascii="Arial Narrow" w:hAnsi="Arial Narrow"/>
          <w:sz w:val="24"/>
          <w:szCs w:val="24"/>
        </w:rPr>
        <w:t>ilościowych określających sposób świadczenia Przewozów oraz powszechnie obowiązujących norm i przepisów;</w:t>
      </w:r>
    </w:p>
    <w:p w14:paraId="21BF7BFD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współpracy z Organizatorem przy określeniu parametrów jakościowych świadczonych Przewozów;</w:t>
      </w:r>
    </w:p>
    <w:p w14:paraId="4A045E25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zapewnienia wykonania obowiązku</w:t>
      </w:r>
      <w:r w:rsidR="0014451B" w:rsidRPr="003A35D8">
        <w:rPr>
          <w:rFonts w:ascii="Arial Narrow" w:hAnsi="Arial Narrow"/>
          <w:sz w:val="24"/>
          <w:szCs w:val="24"/>
        </w:rPr>
        <w:t>,</w:t>
      </w:r>
      <w:r w:rsidRPr="003A35D8">
        <w:rPr>
          <w:rFonts w:ascii="Arial Narrow" w:hAnsi="Arial Narrow"/>
          <w:sz w:val="24"/>
          <w:szCs w:val="24"/>
        </w:rPr>
        <w:t xml:space="preserve"> o którym mowa w art. 25 ust. 3 pkt 13) </w:t>
      </w:r>
      <w:r w:rsidR="00187E4C" w:rsidRPr="003A35D8">
        <w:rPr>
          <w:rFonts w:ascii="Arial Narrow" w:hAnsi="Arial Narrow"/>
          <w:sz w:val="24"/>
          <w:szCs w:val="24"/>
        </w:rPr>
        <w:t xml:space="preserve">i 16) </w:t>
      </w:r>
      <w:r w:rsidRPr="003A35D8">
        <w:rPr>
          <w:rFonts w:ascii="Arial Narrow" w:hAnsi="Arial Narrow"/>
          <w:sz w:val="24"/>
          <w:szCs w:val="24"/>
        </w:rPr>
        <w:t>UPTZ;</w:t>
      </w:r>
    </w:p>
    <w:p w14:paraId="249C84FD" w14:textId="77777777" w:rsidR="00F0333B" w:rsidRPr="003A35D8" w:rsidRDefault="00F0333B" w:rsidP="00D62042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 xml:space="preserve">rozliczania Rekompensaty, zgodnie z zasadami określonymi w Umowie </w:t>
      </w:r>
      <w:r w:rsidR="002D0AB3" w:rsidRPr="003A35D8">
        <w:rPr>
          <w:rFonts w:ascii="Arial Narrow" w:hAnsi="Arial Narrow"/>
          <w:sz w:val="24"/>
          <w:szCs w:val="24"/>
        </w:rPr>
        <w:br/>
      </w:r>
      <w:r w:rsidRPr="003A35D8">
        <w:rPr>
          <w:rFonts w:ascii="Arial Narrow" w:hAnsi="Arial Narrow"/>
          <w:sz w:val="24"/>
          <w:szCs w:val="24"/>
        </w:rPr>
        <w:t>i obowiązującymi przepisami prawa</w:t>
      </w:r>
      <w:r w:rsidR="00E81F67" w:rsidRPr="003A35D8">
        <w:rPr>
          <w:rFonts w:ascii="Arial Narrow" w:hAnsi="Arial Narrow"/>
          <w:sz w:val="24"/>
          <w:szCs w:val="24"/>
        </w:rPr>
        <w:t>.</w:t>
      </w:r>
    </w:p>
    <w:p w14:paraId="23A6A5B2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realizacji obowiązków sprawozdawczych zgodnie z zasadami określonymi w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Pr="003A35D8">
        <w:rPr>
          <w:rFonts w:ascii="Arial Narrow" w:hAnsi="Arial Narrow"/>
          <w:sz w:val="24"/>
          <w:szCs w:val="24"/>
        </w:rPr>
        <w:t>Umowie;</w:t>
      </w:r>
    </w:p>
    <w:p w14:paraId="4B2F5197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realizacji, zgodnie z zasadami zawartymi w Umowie i obowiązujących przepisach prawa obowiązków, zadań związanych z przyjmowaniem skarg i reklamacji pasażerów;</w:t>
      </w:r>
    </w:p>
    <w:p w14:paraId="7159E2F9" w14:textId="77777777" w:rsidR="00F0333B" w:rsidRPr="000E22D5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realizowania projektów inwestycyjnych, na cele świadczenia Przewozów, z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Pr="003A35D8">
        <w:rPr>
          <w:rFonts w:ascii="Arial Narrow" w:hAnsi="Arial Narrow"/>
          <w:sz w:val="24"/>
          <w:szCs w:val="24"/>
        </w:rPr>
        <w:t xml:space="preserve">uwzględnieniem planów inwestycyjnych. W przypadku realizacji projektu inwestycyjnego Operator zobowiązuje się do zapewnienia zgodności realizacji projektu z wymogami prawa, w tym </w:t>
      </w:r>
      <w:r w:rsidRPr="000E22D5">
        <w:rPr>
          <w:rFonts w:ascii="Arial Narrow" w:hAnsi="Arial Narrow"/>
          <w:sz w:val="24"/>
          <w:szCs w:val="24"/>
        </w:rPr>
        <w:t>krajowego i unijnego</w:t>
      </w:r>
      <w:r w:rsidR="005514ED" w:rsidRPr="000E22D5">
        <w:rPr>
          <w:rFonts w:ascii="Arial Narrow" w:hAnsi="Arial Narrow"/>
          <w:sz w:val="24"/>
          <w:szCs w:val="24"/>
        </w:rPr>
        <w:t>. Plan inwestycyjny winien zostać</w:t>
      </w:r>
      <w:r w:rsidR="009C3296" w:rsidRPr="000E22D5">
        <w:rPr>
          <w:rFonts w:ascii="Arial Narrow" w:hAnsi="Arial Narrow"/>
          <w:sz w:val="24"/>
          <w:szCs w:val="24"/>
        </w:rPr>
        <w:t xml:space="preserve"> przedłożony do akceptacji Powiatu</w:t>
      </w:r>
      <w:r w:rsidR="005514ED" w:rsidRPr="000E22D5">
        <w:rPr>
          <w:rFonts w:ascii="Arial Narrow" w:hAnsi="Arial Narrow"/>
          <w:sz w:val="24"/>
          <w:szCs w:val="24"/>
        </w:rPr>
        <w:t xml:space="preserve"> w przypadku zmian lub ustalenia na</w:t>
      </w:r>
      <w:r w:rsidR="003A35D8" w:rsidRPr="000E22D5">
        <w:rPr>
          <w:rFonts w:ascii="Arial Narrow" w:hAnsi="Arial Narrow"/>
          <w:sz w:val="24"/>
          <w:szCs w:val="24"/>
        </w:rPr>
        <w:t> </w:t>
      </w:r>
      <w:r w:rsidR="005514ED" w:rsidRPr="000E22D5">
        <w:rPr>
          <w:rFonts w:ascii="Arial Narrow" w:hAnsi="Arial Narrow"/>
          <w:sz w:val="24"/>
          <w:szCs w:val="24"/>
        </w:rPr>
        <w:t>kolejny okres ze wskazaniem, czy jego realizacja będzie miała wpływ na</w:t>
      </w:r>
      <w:r w:rsidR="003A35D8" w:rsidRPr="000E22D5">
        <w:rPr>
          <w:rFonts w:ascii="Arial Narrow" w:hAnsi="Arial Narrow"/>
          <w:sz w:val="24"/>
          <w:szCs w:val="24"/>
        </w:rPr>
        <w:t> </w:t>
      </w:r>
      <w:r w:rsidR="005514ED" w:rsidRPr="000E22D5">
        <w:rPr>
          <w:rFonts w:ascii="Arial Narrow" w:hAnsi="Arial Narrow"/>
          <w:sz w:val="24"/>
          <w:szCs w:val="24"/>
        </w:rPr>
        <w:t>wysokość rekompensaty przysługującej Operatorowi;</w:t>
      </w:r>
    </w:p>
    <w:p w14:paraId="2065517C" w14:textId="77777777" w:rsidR="00F0333B" w:rsidRPr="000E22D5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sz w:val="24"/>
          <w:szCs w:val="24"/>
        </w:rPr>
        <w:t>współpracy z Organizatorem przy opracowywa</w:t>
      </w:r>
      <w:r w:rsidR="009C3296" w:rsidRPr="000E22D5">
        <w:rPr>
          <w:rFonts w:ascii="Arial Narrow" w:hAnsi="Arial Narrow"/>
          <w:sz w:val="24"/>
          <w:szCs w:val="24"/>
        </w:rPr>
        <w:t>niu polityki transportowej Powiatu</w:t>
      </w:r>
      <w:r w:rsidRPr="000E22D5">
        <w:rPr>
          <w:rFonts w:ascii="Arial Narrow" w:hAnsi="Arial Narrow"/>
          <w:sz w:val="24"/>
          <w:szCs w:val="24"/>
        </w:rPr>
        <w:t>, strategii rozwoju transportu publicznego oraz promocji transportu publicznego oraz w szczególności przy opracowaniu lub aktualizacji planu zrównoważonego rozwoju transportu zbiorowego, o którym mowa w art. 9 UPTZ;</w:t>
      </w:r>
    </w:p>
    <w:p w14:paraId="69F3D298" w14:textId="77777777" w:rsidR="00F0333B" w:rsidRPr="000E22D5" w:rsidRDefault="00F0333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sz w:val="24"/>
          <w:szCs w:val="24"/>
        </w:rPr>
        <w:t xml:space="preserve">posiadania wymaganych zgodnie z obowiązującymi </w:t>
      </w:r>
      <w:r w:rsidR="008A6C31" w:rsidRPr="000E22D5">
        <w:rPr>
          <w:rFonts w:ascii="Arial Narrow" w:hAnsi="Arial Narrow"/>
          <w:sz w:val="24"/>
          <w:szCs w:val="24"/>
        </w:rPr>
        <w:t>przepisami dokumentów</w:t>
      </w:r>
      <w:r w:rsidRPr="000E22D5">
        <w:rPr>
          <w:rFonts w:ascii="Arial Narrow" w:hAnsi="Arial Narrow"/>
          <w:sz w:val="24"/>
          <w:szCs w:val="24"/>
        </w:rPr>
        <w:t xml:space="preserve">, uprawniających do świadczenia usług </w:t>
      </w:r>
      <w:r w:rsidR="00DF608B" w:rsidRPr="000E22D5">
        <w:rPr>
          <w:rFonts w:ascii="Arial Narrow" w:hAnsi="Arial Narrow"/>
          <w:sz w:val="24"/>
          <w:szCs w:val="24"/>
        </w:rPr>
        <w:t>powiatowych</w:t>
      </w:r>
      <w:r w:rsidR="007C4C95" w:rsidRPr="000E22D5">
        <w:rPr>
          <w:rFonts w:ascii="Arial Narrow" w:hAnsi="Arial Narrow"/>
          <w:sz w:val="24"/>
          <w:szCs w:val="24"/>
        </w:rPr>
        <w:t xml:space="preserve"> przewozów pasażerskich</w:t>
      </w:r>
      <w:r w:rsidRPr="000E22D5">
        <w:rPr>
          <w:rFonts w:ascii="Arial Narrow" w:hAnsi="Arial Narrow"/>
          <w:sz w:val="24"/>
          <w:szCs w:val="24"/>
        </w:rPr>
        <w:t xml:space="preserve"> na</w:t>
      </w:r>
      <w:r w:rsidR="003A35D8" w:rsidRPr="000E22D5">
        <w:rPr>
          <w:rFonts w:ascii="Arial Narrow" w:hAnsi="Arial Narrow"/>
          <w:sz w:val="24"/>
          <w:szCs w:val="24"/>
        </w:rPr>
        <w:t> </w:t>
      </w:r>
      <w:r w:rsidRPr="000E22D5">
        <w:rPr>
          <w:rFonts w:ascii="Arial Narrow" w:hAnsi="Arial Narrow"/>
          <w:sz w:val="24"/>
          <w:szCs w:val="24"/>
        </w:rPr>
        <w:t>liniach komunikacyjnych określonych w załączniku nr 2 do Umowy;</w:t>
      </w:r>
    </w:p>
    <w:p w14:paraId="49E2F52C" w14:textId="77777777" w:rsidR="00F0333B" w:rsidRPr="000E22D5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sz w:val="24"/>
          <w:szCs w:val="24"/>
        </w:rPr>
        <w:t>posiadania przez Operatora tytułu prawnego do środków transportowych, za</w:t>
      </w:r>
      <w:r w:rsidR="003A35D8" w:rsidRPr="000E22D5">
        <w:rPr>
          <w:rFonts w:ascii="Arial Narrow" w:hAnsi="Arial Narrow"/>
          <w:sz w:val="24"/>
          <w:szCs w:val="24"/>
        </w:rPr>
        <w:t> </w:t>
      </w:r>
      <w:r w:rsidRPr="000E22D5">
        <w:rPr>
          <w:rFonts w:ascii="Arial Narrow" w:hAnsi="Arial Narrow"/>
          <w:sz w:val="24"/>
          <w:szCs w:val="24"/>
        </w:rPr>
        <w:t xml:space="preserve">pomocą </w:t>
      </w:r>
      <w:r w:rsidR="008A6C31" w:rsidRPr="000E22D5">
        <w:rPr>
          <w:rFonts w:ascii="Arial Narrow" w:hAnsi="Arial Narrow"/>
          <w:sz w:val="24"/>
          <w:szCs w:val="24"/>
        </w:rPr>
        <w:t>których wykonywane</w:t>
      </w:r>
      <w:r w:rsidRPr="000E22D5">
        <w:rPr>
          <w:rFonts w:ascii="Arial Narrow" w:hAnsi="Arial Narrow"/>
          <w:sz w:val="24"/>
          <w:szCs w:val="24"/>
        </w:rPr>
        <w:t xml:space="preserve"> będą Przewozy</w:t>
      </w:r>
      <w:r w:rsidR="00C81ABB" w:rsidRPr="000E22D5">
        <w:rPr>
          <w:rFonts w:ascii="Arial Narrow" w:hAnsi="Arial Narrow"/>
          <w:sz w:val="24"/>
          <w:szCs w:val="24"/>
        </w:rPr>
        <w:t>;</w:t>
      </w:r>
    </w:p>
    <w:p w14:paraId="22E47EAA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utrzymywania w należytym stanie technicznym posiadanego majątku niezbędnego do wykonywania Przewozów;</w:t>
      </w:r>
    </w:p>
    <w:p w14:paraId="32DC05E4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prowadzenia rachunkowości zgodnie z postanowieniami niniejszej Umowy i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Pr="003A35D8">
        <w:rPr>
          <w:rFonts w:ascii="Arial Narrow" w:hAnsi="Arial Narrow"/>
          <w:sz w:val="24"/>
          <w:szCs w:val="24"/>
        </w:rPr>
        <w:t>obowiązującymi przepisami, w szczególności załącznikiem do Rozporządzenia 1370/2007;</w:t>
      </w:r>
    </w:p>
    <w:p w14:paraId="3DDAD644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przestrzegania wszelkich wymogów dla zachowania, w okresie trwania Umowy, statusu „podmiotu wewnętrznego" w rozumieniu prawa wspólnotowego;</w:t>
      </w:r>
    </w:p>
    <w:p w14:paraId="0F5AD1C3" w14:textId="77777777" w:rsidR="00F0333B" w:rsidRPr="003A35D8" w:rsidRDefault="00EB5DFD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 xml:space="preserve">zapewnienia </w:t>
      </w:r>
      <w:r w:rsidR="00F0333B" w:rsidRPr="003A35D8">
        <w:rPr>
          <w:rFonts w:ascii="Arial Narrow" w:hAnsi="Arial Narrow"/>
          <w:sz w:val="24"/>
          <w:szCs w:val="24"/>
        </w:rPr>
        <w:t>odpowiedniego zaplecza technicznego , gwarantuj</w:t>
      </w:r>
      <w:r w:rsidR="00F05967" w:rsidRPr="003A35D8">
        <w:rPr>
          <w:rFonts w:ascii="Arial Narrow" w:hAnsi="Arial Narrow"/>
          <w:sz w:val="24"/>
          <w:szCs w:val="24"/>
        </w:rPr>
        <w:t>ącego utrzymanie wynikającej z Rozkładu J</w:t>
      </w:r>
      <w:r w:rsidR="00F0333B" w:rsidRPr="003A35D8">
        <w:rPr>
          <w:rFonts w:ascii="Arial Narrow" w:hAnsi="Arial Narrow"/>
          <w:sz w:val="24"/>
          <w:szCs w:val="24"/>
        </w:rPr>
        <w:t>azdy liczby pojazdów w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="00F0333B" w:rsidRPr="003A35D8">
        <w:rPr>
          <w:rFonts w:ascii="Arial Narrow" w:hAnsi="Arial Narrow"/>
          <w:sz w:val="24"/>
          <w:szCs w:val="24"/>
        </w:rPr>
        <w:t>ruchu;</w:t>
      </w:r>
    </w:p>
    <w:p w14:paraId="2A2DDE43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zapewnienia estetyki i czystości pojazdów dysponowanych do ruchu oraz usuwania zanieczyszczeń w czasie eksploatacji autobusów, jeżeli powodują utrudnienia w korzystaniu z pojazdów przez pasażerów;</w:t>
      </w:r>
    </w:p>
    <w:p w14:paraId="3CB48190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zapewnienia ogrzewania przy temperaturze zewnętrznej po</w:t>
      </w:r>
      <w:r w:rsidR="00EE05F2" w:rsidRPr="003A35D8">
        <w:rPr>
          <w:rFonts w:ascii="Arial Narrow" w:hAnsi="Arial Narrow"/>
          <w:sz w:val="24"/>
          <w:szCs w:val="24"/>
        </w:rPr>
        <w:t>wietrza poniżej</w:t>
      </w:r>
      <w:r w:rsidR="00DE194E" w:rsidRPr="003A35D8">
        <w:rPr>
          <w:rFonts w:ascii="Arial Narrow" w:hAnsi="Arial Narrow"/>
          <w:sz w:val="24"/>
          <w:szCs w:val="24"/>
        </w:rPr>
        <w:t xml:space="preserve"> 0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Pr="003A35D8">
        <w:rPr>
          <w:rFonts w:ascii="Arial Narrow" w:hAnsi="Arial Narrow"/>
          <w:sz w:val="24"/>
          <w:szCs w:val="24"/>
        </w:rPr>
        <w:t>stopni C;</w:t>
      </w:r>
    </w:p>
    <w:p w14:paraId="73DB4741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lastRenderedPageBreak/>
        <w:t>zapewnienia oświetlenia wnętrza pojazdu po zmroku;</w:t>
      </w:r>
    </w:p>
    <w:p w14:paraId="3E496F91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 xml:space="preserve">likwidacji szkód wywołanych realizacją Umowy, wobec pasażerów </w:t>
      </w:r>
      <w:r w:rsidR="002D0AB3" w:rsidRPr="003A35D8">
        <w:rPr>
          <w:rFonts w:ascii="Arial Narrow" w:hAnsi="Arial Narrow"/>
          <w:sz w:val="24"/>
          <w:szCs w:val="24"/>
        </w:rPr>
        <w:br/>
      </w:r>
      <w:r w:rsidRPr="003A35D8">
        <w:rPr>
          <w:rFonts w:ascii="Arial Narrow" w:hAnsi="Arial Narrow"/>
          <w:sz w:val="24"/>
          <w:szCs w:val="24"/>
        </w:rPr>
        <w:t>i innych uczestników ruchu drogowego, powstałych wskutek okoliczności, za</w:t>
      </w:r>
      <w:r w:rsidR="003A35D8" w:rsidRPr="003A35D8">
        <w:rPr>
          <w:rFonts w:ascii="Arial Narrow" w:hAnsi="Arial Narrow"/>
          <w:sz w:val="24"/>
          <w:szCs w:val="24"/>
        </w:rPr>
        <w:t> </w:t>
      </w:r>
      <w:r w:rsidRPr="003A35D8">
        <w:rPr>
          <w:rFonts w:ascii="Arial Narrow" w:hAnsi="Arial Narrow"/>
          <w:sz w:val="24"/>
          <w:szCs w:val="24"/>
        </w:rPr>
        <w:t>które Operator ponosi odpowiedzialność, na które to okoliczności Operator musi być ubezpieczony;</w:t>
      </w:r>
    </w:p>
    <w:p w14:paraId="2249D755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przestrzegania regularności i punktualności kursowania pojazdów;</w:t>
      </w:r>
    </w:p>
    <w:p w14:paraId="05D6A090" w14:textId="77777777" w:rsidR="00F0333B" w:rsidRPr="003A35D8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3A35D8">
        <w:rPr>
          <w:rFonts w:ascii="Arial Narrow" w:hAnsi="Arial Narrow"/>
          <w:sz w:val="24"/>
          <w:szCs w:val="24"/>
        </w:rPr>
        <w:t>współpracy z Organizatorem przy przygotowaniu i aktua</w:t>
      </w:r>
      <w:r w:rsidR="00F05967" w:rsidRPr="003A35D8">
        <w:rPr>
          <w:rFonts w:ascii="Arial Narrow" w:hAnsi="Arial Narrow"/>
          <w:sz w:val="24"/>
          <w:szCs w:val="24"/>
        </w:rPr>
        <w:t>lizacji Rozkładów J</w:t>
      </w:r>
      <w:r w:rsidRPr="003A35D8">
        <w:rPr>
          <w:rFonts w:ascii="Arial Narrow" w:hAnsi="Arial Narrow"/>
          <w:sz w:val="24"/>
          <w:szCs w:val="24"/>
        </w:rPr>
        <w:t>azdy przez Operatora;</w:t>
      </w:r>
    </w:p>
    <w:p w14:paraId="15DA6F22" w14:textId="21849A2B" w:rsidR="00F0333B" w:rsidRPr="004249A9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4249A9">
        <w:rPr>
          <w:rFonts w:ascii="Arial Narrow" w:hAnsi="Arial Narrow"/>
          <w:sz w:val="24"/>
          <w:szCs w:val="24"/>
        </w:rPr>
        <w:t>emisji biletów oraz zapewnienia ich dystrybucji poprzez sprzedaż w kasach</w:t>
      </w:r>
      <w:r w:rsidR="004249A9" w:rsidRPr="004249A9">
        <w:rPr>
          <w:rFonts w:ascii="Arial Narrow" w:hAnsi="Arial Narrow"/>
          <w:sz w:val="24"/>
          <w:szCs w:val="24"/>
        </w:rPr>
        <w:t xml:space="preserve"> Operatora</w:t>
      </w:r>
      <w:r w:rsidR="00146699">
        <w:rPr>
          <w:rFonts w:ascii="Arial Narrow" w:hAnsi="Arial Narrow"/>
          <w:sz w:val="24"/>
          <w:szCs w:val="24"/>
        </w:rPr>
        <w:t xml:space="preserve"> i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Pr="004249A9">
        <w:rPr>
          <w:rFonts w:ascii="Arial Narrow" w:hAnsi="Arial Narrow"/>
          <w:sz w:val="24"/>
          <w:szCs w:val="24"/>
        </w:rPr>
        <w:t>przez kierowców</w:t>
      </w:r>
      <w:r w:rsidR="00DE194E" w:rsidRPr="004249A9">
        <w:rPr>
          <w:rFonts w:ascii="Arial Narrow" w:hAnsi="Arial Narrow"/>
          <w:sz w:val="24"/>
          <w:szCs w:val="24"/>
        </w:rPr>
        <w:t>.</w:t>
      </w:r>
      <w:r w:rsidRPr="004249A9">
        <w:rPr>
          <w:rFonts w:ascii="Arial Narrow" w:hAnsi="Arial Narrow"/>
          <w:sz w:val="24"/>
          <w:szCs w:val="24"/>
        </w:rPr>
        <w:t xml:space="preserve"> Jednocześnie wszelkie przychody ze sprzedaży biletów oraz windykacji i egzekucji należności z tytułu jazdy bez ważnego biletu stanowią Przychody Operatora</w:t>
      </w:r>
      <w:r w:rsidR="00CE4CAB">
        <w:rPr>
          <w:rFonts w:ascii="Arial Narrow" w:hAnsi="Arial Narrow"/>
          <w:sz w:val="24"/>
          <w:szCs w:val="24"/>
        </w:rPr>
        <w:t>.</w:t>
      </w:r>
    </w:p>
    <w:p w14:paraId="77E63561" w14:textId="77777777" w:rsidR="00F0333B" w:rsidRPr="004C5BCC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4C5BCC">
        <w:rPr>
          <w:rFonts w:ascii="Arial Narrow" w:hAnsi="Arial Narrow"/>
          <w:sz w:val="24"/>
          <w:szCs w:val="24"/>
        </w:rPr>
        <w:t>kontroli biletów oraz windykacji i egzekucji należności z tytułu jazdy bez ważnego biletu;</w:t>
      </w:r>
    </w:p>
    <w:p w14:paraId="559AB5C2" w14:textId="77777777" w:rsidR="00F0333B" w:rsidRPr="004C5BCC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Style w:val="apple-converted-space"/>
          <w:rFonts w:ascii="Arial Narrow" w:hAnsi="Arial Narrow"/>
          <w:b/>
          <w:sz w:val="24"/>
          <w:szCs w:val="24"/>
        </w:rPr>
      </w:pPr>
      <w:r w:rsidRPr="004C5BCC">
        <w:rPr>
          <w:rStyle w:val="apple-converted-space"/>
          <w:rFonts w:ascii="Arial Narrow" w:hAnsi="Arial Narrow"/>
          <w:sz w:val="24"/>
          <w:szCs w:val="24"/>
          <w:shd w:val="clear" w:color="auto" w:fill="FFFFFF"/>
        </w:rPr>
        <w:t xml:space="preserve">dostosowania wykorzystywanego taboru, do natężenia ruchu pasażerów poprzez </w:t>
      </w:r>
      <w:r w:rsidR="00DE194E" w:rsidRPr="004C5BCC">
        <w:rPr>
          <w:rStyle w:val="apple-converted-space"/>
          <w:rFonts w:ascii="Arial Narrow" w:hAnsi="Arial Narrow"/>
          <w:sz w:val="24"/>
          <w:szCs w:val="24"/>
          <w:shd w:val="clear" w:color="auto" w:fill="FFFFFF"/>
        </w:rPr>
        <w:t xml:space="preserve">racjonalne </w:t>
      </w:r>
      <w:r w:rsidRPr="004C5BCC">
        <w:rPr>
          <w:rStyle w:val="apple-converted-space"/>
          <w:rFonts w:ascii="Arial Narrow" w:hAnsi="Arial Narrow"/>
          <w:sz w:val="24"/>
          <w:szCs w:val="24"/>
          <w:shd w:val="clear" w:color="auto" w:fill="FFFFFF"/>
        </w:rPr>
        <w:t>wykorzystywanie taboru o najmniejszej pojemności na liniach z najmniejszym natężeniem ruchu pasażerów i odwrotnie taboru o największej pojemności na liniach o największym natężeniu ruchu pasażerów;</w:t>
      </w:r>
    </w:p>
    <w:p w14:paraId="2B3BC67E" w14:textId="77777777" w:rsidR="00442CF7" w:rsidRPr="004C5BCC" w:rsidRDefault="00F0333B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Style w:val="apple-converted-space"/>
          <w:rFonts w:ascii="Arial Narrow" w:hAnsi="Arial Narrow"/>
          <w:b/>
          <w:sz w:val="24"/>
          <w:szCs w:val="24"/>
        </w:rPr>
      </w:pPr>
      <w:r w:rsidRPr="004C5BCC">
        <w:rPr>
          <w:rStyle w:val="apple-converted-space"/>
          <w:rFonts w:ascii="Arial Narrow" w:hAnsi="Arial Narrow"/>
          <w:sz w:val="24"/>
          <w:szCs w:val="24"/>
          <w:shd w:val="clear" w:color="auto" w:fill="FFFFFF"/>
        </w:rPr>
        <w:t>zapewnienie właściwej obsługi osób z niepełnosprawnością przez kierowców, kontrolerów biletów oraz osoby zajmujące się dystrybucją biletów</w:t>
      </w:r>
      <w:r w:rsidR="00442CF7" w:rsidRPr="004C5BCC">
        <w:rPr>
          <w:rStyle w:val="apple-converted-space"/>
          <w:rFonts w:ascii="Arial Narrow" w:hAnsi="Arial Narrow"/>
          <w:sz w:val="24"/>
          <w:szCs w:val="24"/>
          <w:shd w:val="clear" w:color="auto" w:fill="FFFFFF"/>
        </w:rPr>
        <w:t>.</w:t>
      </w:r>
    </w:p>
    <w:p w14:paraId="2F3AA2A5" w14:textId="73F1E254" w:rsidR="00927462" w:rsidRPr="004C5BCC" w:rsidRDefault="00D477C4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Style w:val="apple-converted-space"/>
          <w:rFonts w:ascii="Arial Narrow" w:hAnsi="Arial Narrow"/>
          <w:b/>
          <w:sz w:val="24"/>
          <w:szCs w:val="24"/>
        </w:rPr>
      </w:pPr>
      <w:r w:rsidRPr="004C5BCC">
        <w:rPr>
          <w:rStyle w:val="apple-converted-space"/>
          <w:rFonts w:ascii="Arial Narrow" w:hAnsi="Arial Narrow"/>
          <w:sz w:val="24"/>
          <w:szCs w:val="24"/>
        </w:rPr>
        <w:t>stosowania kas rejestrujących posiadających pozytywną opinię ministra właściwego do spraw finansów publicznych</w:t>
      </w:r>
      <w:r w:rsidR="005A0300">
        <w:rPr>
          <w:rStyle w:val="apple-converted-space"/>
          <w:rFonts w:ascii="Arial Narrow" w:hAnsi="Arial Narrow"/>
          <w:sz w:val="24"/>
          <w:szCs w:val="24"/>
        </w:rPr>
        <w:t xml:space="preserve"> </w:t>
      </w:r>
      <w:r w:rsidR="002206EE" w:rsidRPr="002206EE">
        <w:rPr>
          <w:rFonts w:ascii="Arial Narrow" w:hAnsi="Arial Narrow"/>
          <w:sz w:val="24"/>
          <w:szCs w:val="24"/>
        </w:rPr>
        <w:t>albo potwierdzenie Prezesa Głównego Urzędu Miar</w:t>
      </w:r>
      <w:r w:rsidRPr="004C5BCC">
        <w:rPr>
          <w:rStyle w:val="apple-converted-space"/>
          <w:rFonts w:ascii="Arial Narrow" w:hAnsi="Arial Narrow"/>
          <w:sz w:val="24"/>
          <w:szCs w:val="24"/>
        </w:rPr>
        <w:t>, które umożliwiają określenie kwoty dopłat do przewozów w podziale na poszczególne kategorie ulg ustawowych</w:t>
      </w:r>
      <w:r w:rsidR="00C528E3" w:rsidRPr="004C5BCC">
        <w:rPr>
          <w:rStyle w:val="apple-converted-space"/>
          <w:rFonts w:ascii="Arial Narrow" w:hAnsi="Arial Narrow"/>
          <w:sz w:val="24"/>
          <w:szCs w:val="24"/>
        </w:rPr>
        <w:t>.</w:t>
      </w:r>
    </w:p>
    <w:p w14:paraId="777E69BB" w14:textId="77777777" w:rsidR="00FB3595" w:rsidRPr="004C5BCC" w:rsidRDefault="00927462" w:rsidP="00BB7234">
      <w:pPr>
        <w:numPr>
          <w:ilvl w:val="2"/>
          <w:numId w:val="5"/>
        </w:numPr>
        <w:spacing w:line="276" w:lineRule="auto"/>
        <w:ind w:left="1560" w:hanging="840"/>
        <w:jc w:val="both"/>
        <w:rPr>
          <w:rFonts w:ascii="Arial Narrow" w:hAnsi="Arial Narrow"/>
          <w:b/>
          <w:sz w:val="24"/>
          <w:szCs w:val="24"/>
        </w:rPr>
      </w:pPr>
      <w:r w:rsidRPr="004C5BCC">
        <w:rPr>
          <w:rFonts w:ascii="Arial Narrow" w:hAnsi="Arial Narrow" w:cs="Calibri"/>
          <w:sz w:val="24"/>
          <w:szCs w:val="24"/>
        </w:rPr>
        <w:t xml:space="preserve">niepowierzania podwykonawcy wykonania części zamówienia, która dotyczy głównego przedmiotu zamówienia (zgodnie z art. 214 ust. 9 PZP). </w:t>
      </w:r>
    </w:p>
    <w:p w14:paraId="47AB2A50" w14:textId="77777777" w:rsidR="00AD78E4" w:rsidRPr="003C3750" w:rsidRDefault="00AD78E4" w:rsidP="00BB7234">
      <w:pPr>
        <w:spacing w:line="276" w:lineRule="auto"/>
        <w:ind w:left="1560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0C8310D0" w14:textId="77777777" w:rsidR="00442CF7" w:rsidRPr="00CB4D37" w:rsidRDefault="00404B46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CB4D37">
        <w:rPr>
          <w:rFonts w:ascii="Arial Narrow" w:hAnsi="Arial Narrow"/>
          <w:b/>
          <w:sz w:val="24"/>
          <w:szCs w:val="24"/>
        </w:rPr>
        <w:t>Obowiązki Organizatora</w:t>
      </w:r>
      <w:r w:rsidR="00C72B90" w:rsidRPr="00CB4D37">
        <w:rPr>
          <w:rFonts w:ascii="Arial Narrow" w:hAnsi="Arial Narrow"/>
          <w:b/>
          <w:sz w:val="24"/>
          <w:szCs w:val="24"/>
        </w:rPr>
        <w:t>:</w:t>
      </w:r>
    </w:p>
    <w:p w14:paraId="1B28B58F" w14:textId="77777777" w:rsidR="00442CF7" w:rsidRPr="00241288" w:rsidRDefault="00404B46" w:rsidP="00BB7234">
      <w:pPr>
        <w:numPr>
          <w:ilvl w:val="2"/>
          <w:numId w:val="5"/>
        </w:numPr>
        <w:spacing w:line="276" w:lineRule="auto"/>
        <w:ind w:left="709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 xml:space="preserve">W ramach realizacji umowy Organizator zobowiązuje się </w:t>
      </w:r>
      <w:r w:rsidR="002D0AB3" w:rsidRPr="00241288">
        <w:rPr>
          <w:rFonts w:ascii="Arial Narrow" w:hAnsi="Arial Narrow"/>
          <w:sz w:val="24"/>
          <w:szCs w:val="24"/>
        </w:rPr>
        <w:br/>
      </w:r>
      <w:r w:rsidRPr="00241288">
        <w:rPr>
          <w:rFonts w:ascii="Arial Narrow" w:hAnsi="Arial Narrow"/>
          <w:sz w:val="24"/>
          <w:szCs w:val="24"/>
        </w:rPr>
        <w:t>w szczególności do:</w:t>
      </w:r>
    </w:p>
    <w:p w14:paraId="03C9F90F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>określania układu tras komunikacyjnych,</w:t>
      </w:r>
    </w:p>
    <w:p w14:paraId="76645A36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 xml:space="preserve">zatwierdzania </w:t>
      </w:r>
      <w:r w:rsidR="00F05967" w:rsidRPr="00241288">
        <w:rPr>
          <w:rFonts w:ascii="Arial Narrow" w:hAnsi="Arial Narrow"/>
          <w:sz w:val="24"/>
          <w:szCs w:val="24"/>
        </w:rPr>
        <w:t>przygotowanego przez Operatora Rozkładu J</w:t>
      </w:r>
      <w:r w:rsidRPr="00241288">
        <w:rPr>
          <w:rFonts w:ascii="Arial Narrow" w:hAnsi="Arial Narrow"/>
          <w:sz w:val="24"/>
          <w:szCs w:val="24"/>
        </w:rPr>
        <w:t>azdy,</w:t>
      </w:r>
    </w:p>
    <w:p w14:paraId="02E5B871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>określania parametrów dotyczących świadczonych Przewozów,</w:t>
      </w:r>
    </w:p>
    <w:p w14:paraId="41E16D0A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>określania wysokości opłat za Przewozy,</w:t>
      </w:r>
    </w:p>
    <w:p w14:paraId="0020F600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 xml:space="preserve">terminowego wypłacania Operatorowi Rekompensaty według </w:t>
      </w:r>
      <w:r w:rsidR="008A6C31" w:rsidRPr="00241288">
        <w:rPr>
          <w:rFonts w:ascii="Arial Narrow" w:hAnsi="Arial Narrow"/>
          <w:sz w:val="24"/>
          <w:szCs w:val="24"/>
        </w:rPr>
        <w:t>zasad ustalonych</w:t>
      </w:r>
      <w:r w:rsidRPr="00241288">
        <w:rPr>
          <w:rFonts w:ascii="Arial Narrow" w:hAnsi="Arial Narrow"/>
          <w:sz w:val="24"/>
          <w:szCs w:val="24"/>
        </w:rPr>
        <w:t xml:space="preserve"> w niniejszej Umowie,</w:t>
      </w:r>
    </w:p>
    <w:p w14:paraId="0B8A0E8F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 xml:space="preserve">umożliwienia Operatorowi korzystania z przystanków na terenie Organizatora w celu wykonywania Przewozów, </w:t>
      </w:r>
    </w:p>
    <w:p w14:paraId="4A5D2C09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 xml:space="preserve">monitoringu i kontroli świadczonych Przewozów na zasadach określonych w załączniku nr </w:t>
      </w:r>
      <w:r w:rsidR="00CE4CAB">
        <w:rPr>
          <w:rFonts w:ascii="Arial Narrow" w:hAnsi="Arial Narrow"/>
          <w:sz w:val="24"/>
          <w:szCs w:val="24"/>
        </w:rPr>
        <w:t>4</w:t>
      </w:r>
      <w:r w:rsidRPr="00241288">
        <w:rPr>
          <w:rFonts w:ascii="Arial Narrow" w:hAnsi="Arial Narrow"/>
          <w:sz w:val="24"/>
          <w:szCs w:val="24"/>
        </w:rPr>
        <w:t xml:space="preserve"> do Umowy,</w:t>
      </w:r>
    </w:p>
    <w:p w14:paraId="736F444D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t xml:space="preserve">zapewnienia, w zakresie przewidzianym właściwymi </w:t>
      </w:r>
      <w:r w:rsidRPr="000E22D5">
        <w:rPr>
          <w:rFonts w:ascii="Arial Narrow" w:hAnsi="Arial Narrow"/>
          <w:sz w:val="24"/>
          <w:szCs w:val="24"/>
        </w:rPr>
        <w:t>przepisami, właściwej organizacji ruchu zgodni</w:t>
      </w:r>
      <w:r w:rsidR="009C3296" w:rsidRPr="000E22D5">
        <w:rPr>
          <w:rFonts w:ascii="Arial Narrow" w:hAnsi="Arial Narrow"/>
          <w:sz w:val="24"/>
          <w:szCs w:val="24"/>
        </w:rPr>
        <w:t>e z polityką transportową Powiatu</w:t>
      </w:r>
      <w:r w:rsidR="00BA1C72" w:rsidRPr="000E22D5">
        <w:rPr>
          <w:rFonts w:ascii="Arial Narrow" w:hAnsi="Arial Narrow"/>
          <w:sz w:val="24"/>
          <w:szCs w:val="24"/>
        </w:rPr>
        <w:t xml:space="preserve"> </w:t>
      </w:r>
      <w:r w:rsidRPr="000E22D5">
        <w:rPr>
          <w:rFonts w:ascii="Arial Narrow" w:hAnsi="Arial Narrow"/>
          <w:sz w:val="24"/>
          <w:szCs w:val="24"/>
        </w:rPr>
        <w:t>dla Organizatora, umożliwiającą Operatorowi wykonywanie Przewozów</w:t>
      </w:r>
      <w:r w:rsidRPr="00241288">
        <w:rPr>
          <w:rFonts w:ascii="Arial Narrow" w:hAnsi="Arial Narrow"/>
          <w:sz w:val="24"/>
          <w:szCs w:val="24"/>
        </w:rPr>
        <w:t xml:space="preserve"> na warunkach określonych w Umowie,</w:t>
      </w:r>
    </w:p>
    <w:p w14:paraId="0E9C363C" w14:textId="77777777" w:rsidR="00404B46" w:rsidRPr="00241288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241288">
        <w:rPr>
          <w:rFonts w:ascii="Arial Narrow" w:hAnsi="Arial Narrow"/>
          <w:sz w:val="24"/>
          <w:szCs w:val="24"/>
        </w:rPr>
        <w:lastRenderedPageBreak/>
        <w:t>realizacji innych obowiązków obciążających Organizatora, wynikających z</w:t>
      </w:r>
      <w:r w:rsidR="00241288" w:rsidRPr="00241288">
        <w:rPr>
          <w:rFonts w:ascii="Arial Narrow" w:hAnsi="Arial Narrow"/>
          <w:sz w:val="24"/>
          <w:szCs w:val="24"/>
        </w:rPr>
        <w:t> </w:t>
      </w:r>
      <w:r w:rsidRPr="00241288">
        <w:rPr>
          <w:rFonts w:ascii="Arial Narrow" w:hAnsi="Arial Narrow"/>
          <w:sz w:val="24"/>
          <w:szCs w:val="24"/>
        </w:rPr>
        <w:t>obowiązujących przepisów w zakresie organizowania i realizacji Przewozów, w tym w szczególności wszelkich obowiązków wynikających z</w:t>
      </w:r>
      <w:r w:rsidR="00241288" w:rsidRPr="00241288">
        <w:rPr>
          <w:rFonts w:ascii="Arial Narrow" w:hAnsi="Arial Narrow"/>
          <w:sz w:val="24"/>
          <w:szCs w:val="24"/>
        </w:rPr>
        <w:t> </w:t>
      </w:r>
      <w:r w:rsidRPr="00241288">
        <w:rPr>
          <w:rFonts w:ascii="Arial Narrow" w:hAnsi="Arial Narrow"/>
          <w:sz w:val="24"/>
          <w:szCs w:val="24"/>
        </w:rPr>
        <w:t>UPTZ,</w:t>
      </w:r>
    </w:p>
    <w:p w14:paraId="19D963CE" w14:textId="771B1B97" w:rsidR="00404B46" w:rsidRPr="00736435" w:rsidRDefault="00404B46" w:rsidP="00BB7234">
      <w:pPr>
        <w:numPr>
          <w:ilvl w:val="3"/>
          <w:numId w:val="5"/>
        </w:numPr>
        <w:spacing w:line="276" w:lineRule="auto"/>
        <w:ind w:left="2127" w:hanging="1047"/>
        <w:jc w:val="both"/>
        <w:rPr>
          <w:rFonts w:ascii="Arial Narrow" w:hAnsi="Arial Narrow"/>
          <w:b/>
          <w:sz w:val="24"/>
          <w:szCs w:val="24"/>
        </w:rPr>
      </w:pPr>
      <w:r w:rsidRPr="00736435">
        <w:rPr>
          <w:rFonts w:ascii="Arial Narrow" w:hAnsi="Arial Narrow"/>
          <w:sz w:val="24"/>
          <w:szCs w:val="24"/>
        </w:rPr>
        <w:t>informowania Operatora, z odpowiednim wyprzedzeniem umożliwiającym realizację Przewozów zgodnie z prawem,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Pr="00736435">
        <w:rPr>
          <w:rFonts w:ascii="Arial Narrow" w:hAnsi="Arial Narrow"/>
          <w:sz w:val="24"/>
          <w:szCs w:val="24"/>
        </w:rPr>
        <w:t>o konieczności dostosowania linii komunikacyjnych, częstotliwości kursowania, pojemności i ilości taboru w przypadk</w:t>
      </w:r>
      <w:r w:rsidR="009C3296">
        <w:rPr>
          <w:rFonts w:ascii="Arial Narrow" w:hAnsi="Arial Narrow"/>
          <w:sz w:val="24"/>
          <w:szCs w:val="24"/>
        </w:rPr>
        <w:t xml:space="preserve">u organizowania na </w:t>
      </w:r>
      <w:r w:rsidR="009C3296" w:rsidRPr="000E22D5">
        <w:rPr>
          <w:rFonts w:ascii="Arial Narrow" w:hAnsi="Arial Narrow"/>
          <w:sz w:val="24"/>
          <w:szCs w:val="24"/>
        </w:rPr>
        <w:t>terenie Powiatu</w:t>
      </w:r>
      <w:r w:rsidRPr="000E22D5">
        <w:rPr>
          <w:rFonts w:ascii="Arial Narrow" w:hAnsi="Arial Narrow"/>
          <w:sz w:val="24"/>
          <w:szCs w:val="24"/>
        </w:rPr>
        <w:t xml:space="preserve"> masowych</w:t>
      </w:r>
      <w:r w:rsidRPr="00736435">
        <w:rPr>
          <w:rFonts w:ascii="Arial Narrow" w:hAnsi="Arial Narrow"/>
          <w:sz w:val="24"/>
          <w:szCs w:val="24"/>
        </w:rPr>
        <w:t xml:space="preserve"> imprez, uroczystości itp., które skutkować będą koniecznością obsługi zwiększonej ilości pasażerów,</w:t>
      </w:r>
    </w:p>
    <w:p w14:paraId="43D69EAB" w14:textId="77777777" w:rsidR="00404B46" w:rsidRPr="004A3421" w:rsidRDefault="00404B46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b/>
          <w:sz w:val="24"/>
          <w:szCs w:val="24"/>
        </w:rPr>
      </w:pPr>
      <w:r w:rsidRPr="004A3421">
        <w:rPr>
          <w:rFonts w:ascii="Arial Narrow" w:hAnsi="Arial Narrow"/>
          <w:sz w:val="24"/>
          <w:szCs w:val="24"/>
        </w:rPr>
        <w:t>przekazywania informacji o:</w:t>
      </w:r>
    </w:p>
    <w:p w14:paraId="1B91CEE1" w14:textId="77777777" w:rsidR="00404B46" w:rsidRPr="004A3421" w:rsidRDefault="00404B46" w:rsidP="00BB7234">
      <w:pPr>
        <w:numPr>
          <w:ilvl w:val="4"/>
          <w:numId w:val="5"/>
        </w:numPr>
        <w:spacing w:line="276" w:lineRule="auto"/>
        <w:ind w:left="2694" w:hanging="1254"/>
        <w:jc w:val="both"/>
        <w:rPr>
          <w:rFonts w:ascii="Arial Narrow" w:hAnsi="Arial Narrow"/>
          <w:b/>
          <w:sz w:val="24"/>
          <w:szCs w:val="24"/>
        </w:rPr>
      </w:pPr>
      <w:r w:rsidRPr="004A3421">
        <w:rPr>
          <w:rFonts w:ascii="Arial Narrow" w:hAnsi="Arial Narrow"/>
          <w:sz w:val="24"/>
          <w:szCs w:val="24"/>
        </w:rPr>
        <w:t>zmianach stałych, rozumianych jako zmiany przebiegu linii komunikacyjnych wynikające z bieżącej analizy potrzeb komunikacyjnych, wprowadzanych na czas nieokreślony oraz</w:t>
      </w:r>
    </w:p>
    <w:p w14:paraId="43BA4F87" w14:textId="77777777" w:rsidR="00404B46" w:rsidRPr="004A3421" w:rsidRDefault="00404B46" w:rsidP="00BB7234">
      <w:pPr>
        <w:numPr>
          <w:ilvl w:val="4"/>
          <w:numId w:val="5"/>
        </w:numPr>
        <w:spacing w:line="276" w:lineRule="auto"/>
        <w:ind w:left="2694" w:hanging="1254"/>
        <w:jc w:val="both"/>
        <w:rPr>
          <w:rFonts w:ascii="Arial Narrow" w:hAnsi="Arial Narrow"/>
          <w:b/>
          <w:sz w:val="24"/>
          <w:szCs w:val="24"/>
        </w:rPr>
      </w:pPr>
      <w:r w:rsidRPr="004A3421">
        <w:rPr>
          <w:rFonts w:ascii="Arial Narrow" w:hAnsi="Arial Narrow"/>
          <w:sz w:val="24"/>
          <w:szCs w:val="24"/>
        </w:rPr>
        <w:t xml:space="preserve">okresowych wprowadzanych na czas określony, wynikających </w:t>
      </w:r>
      <w:r w:rsidR="00316653" w:rsidRPr="004A3421">
        <w:rPr>
          <w:rFonts w:ascii="Arial Narrow" w:hAnsi="Arial Narrow"/>
          <w:sz w:val="24"/>
          <w:szCs w:val="24"/>
        </w:rPr>
        <w:br/>
      </w:r>
      <w:r w:rsidRPr="004A3421">
        <w:rPr>
          <w:rFonts w:ascii="Arial Narrow" w:hAnsi="Arial Narrow"/>
          <w:sz w:val="24"/>
          <w:szCs w:val="24"/>
        </w:rPr>
        <w:t xml:space="preserve">z czasowych, planowanych zmian w organizacji ruchu kołowego, </w:t>
      </w:r>
      <w:r w:rsidR="00316653" w:rsidRPr="004A3421">
        <w:rPr>
          <w:rFonts w:ascii="Arial Narrow" w:hAnsi="Arial Narrow"/>
          <w:sz w:val="24"/>
          <w:szCs w:val="24"/>
        </w:rPr>
        <w:br/>
      </w:r>
      <w:r w:rsidRPr="004A3421">
        <w:rPr>
          <w:rFonts w:ascii="Arial Narrow" w:hAnsi="Arial Narrow"/>
          <w:sz w:val="24"/>
          <w:szCs w:val="24"/>
        </w:rPr>
        <w:t xml:space="preserve">w tym związanych z uruchamianiem komunikacji zastępczej – </w:t>
      </w:r>
      <w:r w:rsidR="00316653" w:rsidRPr="004A3421">
        <w:rPr>
          <w:rFonts w:ascii="Arial Narrow" w:hAnsi="Arial Narrow"/>
          <w:sz w:val="24"/>
          <w:szCs w:val="24"/>
        </w:rPr>
        <w:br/>
      </w:r>
      <w:r w:rsidRPr="004A3421">
        <w:rPr>
          <w:rFonts w:ascii="Arial Narrow" w:hAnsi="Arial Narrow"/>
          <w:sz w:val="24"/>
          <w:szCs w:val="24"/>
        </w:rPr>
        <w:t>w terminie do 10 dnia miesiąca poprzedzającego miesiąc, w którym zmiany mają nastąpić. W wyjątkowych sytuacjach za zgodą Stron dopuszcza się skrócenie tego okresu. Warunkiem zmian, o których mowa powyżej jest uzyskanie przez Operatora stosownych dokumen</w:t>
      </w:r>
      <w:r w:rsidR="004F6445" w:rsidRPr="004A3421">
        <w:rPr>
          <w:rFonts w:ascii="Arial Narrow" w:hAnsi="Arial Narrow"/>
          <w:sz w:val="24"/>
          <w:szCs w:val="24"/>
        </w:rPr>
        <w:t>tów wymaganych przepisami prawa oraz nienaruszających możliwości otrzymania dofinansowania zgodnie z</w:t>
      </w:r>
      <w:r w:rsidR="004A3421" w:rsidRPr="004A3421">
        <w:rPr>
          <w:rFonts w:ascii="Arial Narrow" w:hAnsi="Arial Narrow"/>
          <w:sz w:val="24"/>
          <w:szCs w:val="24"/>
        </w:rPr>
        <w:t> </w:t>
      </w:r>
      <w:r w:rsidR="004F6445" w:rsidRPr="004A3421">
        <w:rPr>
          <w:rFonts w:ascii="Arial Narrow" w:hAnsi="Arial Narrow"/>
          <w:sz w:val="24"/>
          <w:szCs w:val="24"/>
        </w:rPr>
        <w:t>zasadami Funduszu rozwoju przewozów autobusowych.</w:t>
      </w:r>
    </w:p>
    <w:p w14:paraId="5D89B3F3" w14:textId="77777777" w:rsidR="00404B46" w:rsidRPr="004A3421" w:rsidRDefault="00404B46" w:rsidP="00BB7234">
      <w:pPr>
        <w:numPr>
          <w:ilvl w:val="2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4A3421">
        <w:rPr>
          <w:rFonts w:ascii="Arial Narrow" w:hAnsi="Arial Narrow"/>
          <w:sz w:val="24"/>
          <w:szCs w:val="24"/>
        </w:rPr>
        <w:t>W ramach zadań określonych w pkt</w:t>
      </w:r>
      <w:r w:rsidR="00187E4C" w:rsidRPr="004A3421">
        <w:rPr>
          <w:rFonts w:ascii="Arial Narrow" w:hAnsi="Arial Narrow"/>
          <w:sz w:val="24"/>
          <w:szCs w:val="24"/>
        </w:rPr>
        <w:t>3.2.1.1. – 3.2.1.3</w:t>
      </w:r>
      <w:r w:rsidRPr="004A3421">
        <w:rPr>
          <w:rFonts w:ascii="Arial Narrow" w:hAnsi="Arial Narrow"/>
          <w:sz w:val="24"/>
          <w:szCs w:val="24"/>
        </w:rPr>
        <w:t xml:space="preserve"> Organizator będzie współdziałał z</w:t>
      </w:r>
      <w:r w:rsidR="004A3421" w:rsidRPr="004A3421">
        <w:rPr>
          <w:rFonts w:ascii="Arial Narrow" w:hAnsi="Arial Narrow"/>
          <w:sz w:val="24"/>
          <w:szCs w:val="24"/>
        </w:rPr>
        <w:t> </w:t>
      </w:r>
      <w:r w:rsidRPr="004A3421">
        <w:rPr>
          <w:rFonts w:ascii="Arial Narrow" w:hAnsi="Arial Narrow"/>
          <w:sz w:val="24"/>
          <w:szCs w:val="24"/>
        </w:rPr>
        <w:t xml:space="preserve">Operatorem w szczególności poprzez wnioskowanie </w:t>
      </w:r>
      <w:r w:rsidR="00187E4C" w:rsidRPr="004A3421">
        <w:rPr>
          <w:rFonts w:ascii="Arial Narrow" w:hAnsi="Arial Narrow"/>
          <w:sz w:val="24"/>
          <w:szCs w:val="24"/>
        </w:rPr>
        <w:t xml:space="preserve">o </w:t>
      </w:r>
      <w:r w:rsidRPr="004A3421">
        <w:rPr>
          <w:rFonts w:ascii="Arial Narrow" w:hAnsi="Arial Narrow"/>
          <w:sz w:val="24"/>
          <w:szCs w:val="24"/>
        </w:rPr>
        <w:t>przygotowywanie przez Operatora propozycji zmian w ww. zakresie</w:t>
      </w:r>
      <w:r w:rsidR="00C72B90" w:rsidRPr="004A3421">
        <w:rPr>
          <w:rFonts w:ascii="Arial Narrow" w:hAnsi="Arial Narrow"/>
          <w:sz w:val="24"/>
          <w:szCs w:val="24"/>
        </w:rPr>
        <w:t>.</w:t>
      </w:r>
    </w:p>
    <w:p w14:paraId="06C95D2E" w14:textId="77777777" w:rsidR="00D62042" w:rsidRPr="003C3750" w:rsidRDefault="00D62042" w:rsidP="00D62042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76085066" w14:textId="77777777" w:rsidR="00442CF7" w:rsidRPr="001D4C25" w:rsidRDefault="00C72B90" w:rsidP="00BB7234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1D4C25">
        <w:rPr>
          <w:rFonts w:ascii="Arial Narrow" w:hAnsi="Arial Narrow"/>
          <w:b/>
          <w:sz w:val="24"/>
          <w:szCs w:val="24"/>
        </w:rPr>
        <w:t>PRZEWOZY</w:t>
      </w:r>
    </w:p>
    <w:p w14:paraId="38015D14" w14:textId="77777777" w:rsidR="00563DB1" w:rsidRPr="001D4C25" w:rsidRDefault="00563DB1" w:rsidP="00BB7234">
      <w:pPr>
        <w:spacing w:line="276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275CA434" w14:textId="1225B6D0" w:rsidR="00563DB1" w:rsidRPr="000E22D5" w:rsidRDefault="00563DB1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1D4C25">
        <w:rPr>
          <w:rFonts w:ascii="Arial Narrow" w:hAnsi="Arial Narrow"/>
          <w:sz w:val="24"/>
          <w:szCs w:val="24"/>
        </w:rPr>
        <w:t xml:space="preserve">Przewozy </w:t>
      </w:r>
      <w:r w:rsidRPr="000E22D5">
        <w:rPr>
          <w:rFonts w:ascii="Arial Narrow" w:hAnsi="Arial Narrow"/>
          <w:sz w:val="24"/>
          <w:szCs w:val="24"/>
        </w:rPr>
        <w:t>w rozumieniu Umowy obejmuj</w:t>
      </w:r>
      <w:r w:rsidR="002337B3" w:rsidRPr="000E22D5">
        <w:rPr>
          <w:rFonts w:ascii="Arial Narrow" w:hAnsi="Arial Narrow"/>
          <w:sz w:val="24"/>
          <w:szCs w:val="24"/>
        </w:rPr>
        <w:t>ą</w:t>
      </w:r>
      <w:r w:rsidR="005A0300" w:rsidRPr="000E22D5">
        <w:rPr>
          <w:rFonts w:ascii="Arial Narrow" w:hAnsi="Arial Narrow"/>
          <w:sz w:val="24"/>
          <w:szCs w:val="24"/>
        </w:rPr>
        <w:t xml:space="preserve"> </w:t>
      </w:r>
      <w:r w:rsidRPr="000E22D5">
        <w:rPr>
          <w:rFonts w:ascii="Arial Narrow" w:hAnsi="Arial Narrow"/>
          <w:sz w:val="24"/>
          <w:szCs w:val="24"/>
        </w:rPr>
        <w:t>świadczenie przewozów autobusowych, na</w:t>
      </w:r>
      <w:r w:rsidR="00CC7CA6" w:rsidRPr="000E22D5">
        <w:rPr>
          <w:rFonts w:ascii="Arial Narrow" w:hAnsi="Arial Narrow"/>
          <w:sz w:val="24"/>
          <w:szCs w:val="24"/>
        </w:rPr>
        <w:t> </w:t>
      </w:r>
      <w:r w:rsidRPr="000E22D5">
        <w:rPr>
          <w:rFonts w:ascii="Arial Narrow" w:hAnsi="Arial Narrow"/>
          <w:sz w:val="24"/>
          <w:szCs w:val="24"/>
        </w:rPr>
        <w:t>które składa</w:t>
      </w:r>
      <w:r w:rsidR="00FC54A3" w:rsidRPr="000E22D5">
        <w:rPr>
          <w:rFonts w:ascii="Arial Narrow" w:hAnsi="Arial Narrow"/>
          <w:sz w:val="24"/>
          <w:szCs w:val="24"/>
        </w:rPr>
        <w:t>ją</w:t>
      </w:r>
      <w:r w:rsidRPr="000E22D5">
        <w:rPr>
          <w:rFonts w:ascii="Arial Narrow" w:hAnsi="Arial Narrow"/>
          <w:sz w:val="24"/>
          <w:szCs w:val="24"/>
        </w:rPr>
        <w:t xml:space="preserve"> się </w:t>
      </w:r>
      <w:r w:rsidR="009C3296" w:rsidRPr="000E22D5">
        <w:rPr>
          <w:rFonts w:ascii="Arial Narrow" w:hAnsi="Arial Narrow"/>
          <w:sz w:val="24"/>
          <w:szCs w:val="24"/>
        </w:rPr>
        <w:t>powiatowe</w:t>
      </w:r>
      <w:r w:rsidR="007C4C95" w:rsidRPr="000E22D5">
        <w:rPr>
          <w:rFonts w:ascii="Arial Narrow" w:hAnsi="Arial Narrow"/>
          <w:sz w:val="24"/>
          <w:szCs w:val="24"/>
        </w:rPr>
        <w:t xml:space="preserve"> przewozy pasażerskie</w:t>
      </w:r>
      <w:r w:rsidRPr="000E22D5">
        <w:rPr>
          <w:rFonts w:ascii="Arial Narrow" w:hAnsi="Arial Narrow"/>
          <w:sz w:val="24"/>
          <w:szCs w:val="24"/>
        </w:rPr>
        <w:t>, realizowan</w:t>
      </w:r>
      <w:r w:rsidR="008A6C31" w:rsidRPr="000E22D5">
        <w:rPr>
          <w:rFonts w:ascii="Arial Narrow" w:hAnsi="Arial Narrow"/>
          <w:sz w:val="24"/>
          <w:szCs w:val="24"/>
        </w:rPr>
        <w:t>e</w:t>
      </w:r>
      <w:r w:rsidRPr="000E22D5">
        <w:rPr>
          <w:rFonts w:ascii="Arial Narrow" w:hAnsi="Arial Narrow"/>
          <w:sz w:val="24"/>
          <w:szCs w:val="24"/>
        </w:rPr>
        <w:t xml:space="preserve"> na liniach komunikacyjnych określonych </w:t>
      </w:r>
      <w:r w:rsidR="00DD1EFB" w:rsidRPr="000E22D5">
        <w:rPr>
          <w:rFonts w:ascii="Arial Narrow" w:hAnsi="Arial Narrow"/>
          <w:sz w:val="24"/>
          <w:szCs w:val="24"/>
        </w:rPr>
        <w:t xml:space="preserve">w </w:t>
      </w:r>
      <w:r w:rsidRPr="000E22D5">
        <w:rPr>
          <w:rFonts w:ascii="Arial Narrow" w:hAnsi="Arial Narrow"/>
          <w:sz w:val="24"/>
          <w:szCs w:val="24"/>
        </w:rPr>
        <w:t>załączniku nr 2 do Umowy;</w:t>
      </w:r>
    </w:p>
    <w:p w14:paraId="281433DC" w14:textId="77777777" w:rsidR="00C3722E" w:rsidRPr="000E22D5" w:rsidRDefault="00C3722E" w:rsidP="00BB7234">
      <w:pPr>
        <w:spacing w:line="276" w:lineRule="auto"/>
        <w:ind w:left="1418"/>
        <w:jc w:val="both"/>
        <w:rPr>
          <w:rFonts w:ascii="Arial Narrow" w:hAnsi="Arial Narrow"/>
          <w:b/>
          <w:sz w:val="24"/>
          <w:szCs w:val="24"/>
        </w:rPr>
      </w:pPr>
    </w:p>
    <w:p w14:paraId="2A165803" w14:textId="77777777" w:rsidR="00563DB1" w:rsidRPr="000E22D5" w:rsidRDefault="009C3296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sz w:val="24"/>
          <w:szCs w:val="24"/>
        </w:rPr>
        <w:t>Powiatowe</w:t>
      </w:r>
      <w:r w:rsidR="00D90D19" w:rsidRPr="000E22D5">
        <w:rPr>
          <w:rFonts w:ascii="Arial Narrow" w:hAnsi="Arial Narrow"/>
          <w:sz w:val="24"/>
          <w:szCs w:val="24"/>
        </w:rPr>
        <w:t xml:space="preserve"> przewozy pasażerskie</w:t>
      </w:r>
      <w:r w:rsidR="00563DB1" w:rsidRPr="000E22D5">
        <w:rPr>
          <w:rFonts w:ascii="Arial Narrow" w:hAnsi="Arial Narrow"/>
          <w:sz w:val="24"/>
          <w:szCs w:val="24"/>
        </w:rPr>
        <w:t xml:space="preserve"> wykonywane są według aktualnego Rozkładu Jazdy na</w:t>
      </w:r>
      <w:r w:rsidR="001D4C25" w:rsidRPr="000E22D5">
        <w:rPr>
          <w:rFonts w:ascii="Arial Narrow" w:hAnsi="Arial Narrow"/>
          <w:sz w:val="24"/>
          <w:szCs w:val="24"/>
        </w:rPr>
        <w:t> </w:t>
      </w:r>
      <w:r w:rsidR="00563DB1" w:rsidRPr="000E22D5">
        <w:rPr>
          <w:rFonts w:ascii="Arial Narrow" w:hAnsi="Arial Narrow"/>
          <w:sz w:val="24"/>
          <w:szCs w:val="24"/>
        </w:rPr>
        <w:t>zasadach określonych w Umowie</w:t>
      </w:r>
      <w:r w:rsidR="002337B3" w:rsidRPr="000E22D5">
        <w:rPr>
          <w:rFonts w:ascii="Arial Narrow" w:hAnsi="Arial Narrow"/>
          <w:sz w:val="24"/>
          <w:szCs w:val="24"/>
        </w:rPr>
        <w:t xml:space="preserve"> (dalej jako „Przewozy Autobusowe Rozkładowe”) </w:t>
      </w:r>
    </w:p>
    <w:p w14:paraId="363B43CE" w14:textId="77777777" w:rsidR="00C3722E" w:rsidRPr="000E22D5" w:rsidRDefault="00C3722E" w:rsidP="00BB7234">
      <w:pPr>
        <w:spacing w:line="276" w:lineRule="auto"/>
        <w:ind w:left="792"/>
        <w:jc w:val="both"/>
        <w:rPr>
          <w:rFonts w:ascii="Arial Narrow" w:hAnsi="Arial Narrow"/>
          <w:b/>
          <w:sz w:val="24"/>
          <w:szCs w:val="24"/>
        </w:rPr>
      </w:pPr>
    </w:p>
    <w:p w14:paraId="1AA51213" w14:textId="77777777" w:rsidR="00563DB1" w:rsidRPr="001D4C25" w:rsidRDefault="00D90D19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0E22D5">
        <w:rPr>
          <w:rFonts w:ascii="Arial Narrow" w:hAnsi="Arial Narrow"/>
          <w:sz w:val="24"/>
          <w:szCs w:val="24"/>
        </w:rPr>
        <w:t>W sytuacji nadzwyc</w:t>
      </w:r>
      <w:r w:rsidR="009C3296" w:rsidRPr="000E22D5">
        <w:rPr>
          <w:rFonts w:ascii="Arial Narrow" w:hAnsi="Arial Narrow"/>
          <w:sz w:val="24"/>
          <w:szCs w:val="24"/>
        </w:rPr>
        <w:t>zajnej, gdy świadczenie powiatowych</w:t>
      </w:r>
      <w:r w:rsidRPr="000E22D5">
        <w:rPr>
          <w:rFonts w:ascii="Arial Narrow" w:hAnsi="Arial Narrow"/>
          <w:sz w:val="24"/>
          <w:szCs w:val="24"/>
        </w:rPr>
        <w:t xml:space="preserve"> przewozów pasażerskich nie</w:t>
      </w:r>
      <w:r w:rsidR="001D4C25" w:rsidRPr="000E22D5">
        <w:rPr>
          <w:rFonts w:ascii="Arial Narrow" w:hAnsi="Arial Narrow"/>
          <w:sz w:val="24"/>
          <w:szCs w:val="24"/>
        </w:rPr>
        <w:t> </w:t>
      </w:r>
      <w:r w:rsidRPr="000E22D5">
        <w:rPr>
          <w:rFonts w:ascii="Arial Narrow" w:hAnsi="Arial Narrow"/>
          <w:sz w:val="24"/>
          <w:szCs w:val="24"/>
        </w:rPr>
        <w:t>będzie możliwe z uwagi na sytuację nadzwyczajną możliwe</w:t>
      </w:r>
      <w:r w:rsidRPr="001D4C25">
        <w:rPr>
          <w:rFonts w:ascii="Arial Narrow" w:hAnsi="Arial Narrow"/>
          <w:sz w:val="24"/>
          <w:szCs w:val="24"/>
        </w:rPr>
        <w:t xml:space="preserve"> jest wprowadzenie przewozów zastępczych</w:t>
      </w:r>
      <w:r w:rsidR="002337B3" w:rsidRPr="001D4C25">
        <w:rPr>
          <w:rFonts w:ascii="Arial Narrow" w:hAnsi="Arial Narrow"/>
          <w:sz w:val="24"/>
          <w:szCs w:val="24"/>
        </w:rPr>
        <w:t xml:space="preserve"> (dalej jako „Przewozy Autobusowe Zastępcze”)</w:t>
      </w:r>
    </w:p>
    <w:p w14:paraId="49B32D61" w14:textId="77777777" w:rsidR="00C3722E" w:rsidRPr="003C3750" w:rsidRDefault="00C3722E" w:rsidP="00BB7234">
      <w:pPr>
        <w:spacing w:line="276" w:lineRule="auto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79E0D134" w14:textId="77777777" w:rsidR="00563DB1" w:rsidRPr="00C6215E" w:rsidRDefault="00563DB1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C6215E">
        <w:rPr>
          <w:rFonts w:ascii="Arial Narrow" w:hAnsi="Arial Narrow"/>
          <w:b/>
          <w:sz w:val="24"/>
          <w:szCs w:val="24"/>
        </w:rPr>
        <w:t>Rozkłady Jazdy:</w:t>
      </w:r>
    </w:p>
    <w:p w14:paraId="40C6B878" w14:textId="77777777" w:rsidR="00563DB1" w:rsidRPr="00C6215E" w:rsidRDefault="00563DB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C6215E">
        <w:rPr>
          <w:rFonts w:ascii="Arial Narrow" w:hAnsi="Arial Narrow"/>
          <w:sz w:val="24"/>
          <w:szCs w:val="24"/>
        </w:rPr>
        <w:lastRenderedPageBreak/>
        <w:t>Operator realizuje Przewozy Autobusowe Rozkładowe na podstawie przygotowanych i zat</w:t>
      </w:r>
      <w:r w:rsidR="00F05967" w:rsidRPr="00C6215E">
        <w:rPr>
          <w:rFonts w:ascii="Arial Narrow" w:hAnsi="Arial Narrow"/>
          <w:sz w:val="24"/>
          <w:szCs w:val="24"/>
        </w:rPr>
        <w:t>wierdzonych przez Organizatora Rozkładów J</w:t>
      </w:r>
      <w:r w:rsidRPr="00C6215E">
        <w:rPr>
          <w:rFonts w:ascii="Arial Narrow" w:hAnsi="Arial Narrow"/>
          <w:sz w:val="24"/>
          <w:szCs w:val="24"/>
        </w:rPr>
        <w:t>azdy,  zgodnie z obowiązującymi w tym zakresie przepisami p</w:t>
      </w:r>
      <w:r w:rsidR="00F05967" w:rsidRPr="00C6215E">
        <w:rPr>
          <w:rFonts w:ascii="Arial Narrow" w:hAnsi="Arial Narrow"/>
          <w:sz w:val="24"/>
          <w:szCs w:val="24"/>
        </w:rPr>
        <w:t>rawa. Rozkłady J</w:t>
      </w:r>
      <w:r w:rsidRPr="00C6215E">
        <w:rPr>
          <w:rFonts w:ascii="Arial Narrow" w:hAnsi="Arial Narrow"/>
          <w:sz w:val="24"/>
          <w:szCs w:val="24"/>
        </w:rPr>
        <w:t xml:space="preserve">azdy </w:t>
      </w:r>
      <w:r w:rsidR="008A6C31" w:rsidRPr="00C6215E">
        <w:rPr>
          <w:rFonts w:ascii="Arial Narrow" w:hAnsi="Arial Narrow"/>
          <w:sz w:val="24"/>
          <w:szCs w:val="24"/>
        </w:rPr>
        <w:t>obowiązujące w</w:t>
      </w:r>
      <w:r w:rsidRPr="00C6215E">
        <w:rPr>
          <w:rFonts w:ascii="Arial Narrow" w:hAnsi="Arial Narrow"/>
          <w:sz w:val="24"/>
          <w:szCs w:val="24"/>
        </w:rPr>
        <w:t xml:space="preserve"> chwili zawarcia niniejszej Umowy stanowią załącznik nr </w:t>
      </w:r>
      <w:r w:rsidR="00CE4CAB">
        <w:rPr>
          <w:rFonts w:ascii="Arial Narrow" w:hAnsi="Arial Narrow"/>
          <w:sz w:val="24"/>
          <w:szCs w:val="24"/>
        </w:rPr>
        <w:t>3</w:t>
      </w:r>
      <w:r w:rsidRPr="00C6215E">
        <w:rPr>
          <w:rFonts w:ascii="Arial Narrow" w:hAnsi="Arial Narrow"/>
          <w:sz w:val="24"/>
          <w:szCs w:val="24"/>
        </w:rPr>
        <w:t xml:space="preserve"> do</w:t>
      </w:r>
      <w:r w:rsidR="00C6215E" w:rsidRPr="00C6215E">
        <w:rPr>
          <w:rFonts w:ascii="Arial Narrow" w:hAnsi="Arial Narrow"/>
          <w:sz w:val="24"/>
          <w:szCs w:val="24"/>
        </w:rPr>
        <w:t> </w:t>
      </w:r>
      <w:r w:rsidRPr="00C6215E">
        <w:rPr>
          <w:rFonts w:ascii="Arial Narrow" w:hAnsi="Arial Narrow"/>
          <w:sz w:val="24"/>
          <w:szCs w:val="24"/>
        </w:rPr>
        <w:t>Umowy</w:t>
      </w:r>
      <w:r w:rsidR="00D62042" w:rsidRPr="00C6215E">
        <w:rPr>
          <w:rFonts w:ascii="Arial Narrow" w:hAnsi="Arial Narrow"/>
          <w:sz w:val="24"/>
          <w:szCs w:val="24"/>
        </w:rPr>
        <w:t xml:space="preserve">. </w:t>
      </w:r>
    </w:p>
    <w:p w14:paraId="229FA1BF" w14:textId="77777777" w:rsidR="00563DB1" w:rsidRPr="00C6215E" w:rsidRDefault="00563DB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C6215E">
        <w:rPr>
          <w:rFonts w:ascii="Arial Narrow" w:hAnsi="Arial Narrow"/>
          <w:sz w:val="24"/>
          <w:szCs w:val="24"/>
        </w:rPr>
        <w:t>W przypadku inicjatywy zmiany obowiązującego Rozkładu Jazdy ze strony Operatora, Organizator jest zobligowany - w terminie 21 dni od dnia przedłożenia propozycji zmiany przez Operatora - do jej zaakceptowania lub wskazania prz</w:t>
      </w:r>
      <w:r w:rsidR="00F05967" w:rsidRPr="00C6215E">
        <w:rPr>
          <w:rFonts w:ascii="Arial Narrow" w:hAnsi="Arial Narrow"/>
          <w:sz w:val="24"/>
          <w:szCs w:val="24"/>
        </w:rPr>
        <w:t>yczyn braku akceptacji. Zmiana Rozkładu J</w:t>
      </w:r>
      <w:r w:rsidRPr="00C6215E">
        <w:rPr>
          <w:rFonts w:ascii="Arial Narrow" w:hAnsi="Arial Narrow"/>
          <w:sz w:val="24"/>
          <w:szCs w:val="24"/>
        </w:rPr>
        <w:t>azdy w tym trybie nie stanowi zmiany Umowy i nie wymaga sporządzania aneksu do Umowy;</w:t>
      </w:r>
    </w:p>
    <w:p w14:paraId="610CE12B" w14:textId="77777777" w:rsidR="00563DB1" w:rsidRPr="00C6215E" w:rsidRDefault="00563DB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C6215E">
        <w:rPr>
          <w:rFonts w:ascii="Arial Narrow" w:hAnsi="Arial Narrow"/>
          <w:sz w:val="24"/>
          <w:szCs w:val="24"/>
        </w:rPr>
        <w:t>W przypadku in</w:t>
      </w:r>
      <w:r w:rsidR="00F05967" w:rsidRPr="00C6215E">
        <w:rPr>
          <w:rFonts w:ascii="Arial Narrow" w:hAnsi="Arial Narrow"/>
          <w:sz w:val="24"/>
          <w:szCs w:val="24"/>
        </w:rPr>
        <w:t>icjatywy zmiany obowiązującego Rozkładu J</w:t>
      </w:r>
      <w:r w:rsidRPr="00C6215E">
        <w:rPr>
          <w:rFonts w:ascii="Arial Narrow" w:hAnsi="Arial Narrow"/>
          <w:sz w:val="24"/>
          <w:szCs w:val="24"/>
        </w:rPr>
        <w:t xml:space="preserve">azdy ze strony Organizatora, Organizator jest zobligowany </w:t>
      </w:r>
      <w:r w:rsidR="003505C0" w:rsidRPr="00C6215E">
        <w:rPr>
          <w:rFonts w:ascii="Arial Narrow" w:hAnsi="Arial Narrow"/>
          <w:sz w:val="24"/>
          <w:szCs w:val="24"/>
        </w:rPr>
        <w:t xml:space="preserve">przygotować </w:t>
      </w:r>
      <w:r w:rsidRPr="00C6215E">
        <w:rPr>
          <w:rFonts w:ascii="Arial Narrow" w:hAnsi="Arial Narrow"/>
          <w:sz w:val="24"/>
          <w:szCs w:val="24"/>
        </w:rPr>
        <w:t xml:space="preserve">informacje w zakresie proponowanych zmian </w:t>
      </w:r>
      <w:r w:rsidR="008A6C31" w:rsidRPr="00C6215E">
        <w:rPr>
          <w:rFonts w:ascii="Arial Narrow" w:hAnsi="Arial Narrow"/>
          <w:sz w:val="24"/>
          <w:szCs w:val="24"/>
        </w:rPr>
        <w:t>i przedłożyć</w:t>
      </w:r>
      <w:r w:rsidRPr="00C6215E">
        <w:rPr>
          <w:rFonts w:ascii="Arial Narrow" w:hAnsi="Arial Narrow"/>
          <w:sz w:val="24"/>
          <w:szCs w:val="24"/>
        </w:rPr>
        <w:t xml:space="preserve"> je </w:t>
      </w:r>
      <w:r w:rsidR="008A6C31" w:rsidRPr="00C6215E">
        <w:rPr>
          <w:rFonts w:ascii="Arial Narrow" w:hAnsi="Arial Narrow"/>
          <w:sz w:val="24"/>
          <w:szCs w:val="24"/>
        </w:rPr>
        <w:t>Operatorowi w</w:t>
      </w:r>
      <w:r w:rsidRPr="00C6215E">
        <w:rPr>
          <w:rFonts w:ascii="Arial Narrow" w:hAnsi="Arial Narrow"/>
          <w:sz w:val="24"/>
          <w:szCs w:val="24"/>
        </w:rPr>
        <w:t xml:space="preserve"> terminie 21 dni do</w:t>
      </w:r>
      <w:r w:rsidR="00C6215E" w:rsidRPr="00C6215E">
        <w:rPr>
          <w:rFonts w:ascii="Arial Narrow" w:hAnsi="Arial Narrow"/>
          <w:sz w:val="24"/>
          <w:szCs w:val="24"/>
        </w:rPr>
        <w:t> </w:t>
      </w:r>
      <w:r w:rsidRPr="00C6215E">
        <w:rPr>
          <w:rFonts w:ascii="Arial Narrow" w:hAnsi="Arial Narrow"/>
          <w:sz w:val="24"/>
          <w:szCs w:val="24"/>
        </w:rPr>
        <w:t>zaopiniowania i oceny skutków z punktu widzenia konieczności zmian</w:t>
      </w:r>
      <w:r w:rsidR="00F05967" w:rsidRPr="00C6215E">
        <w:rPr>
          <w:rFonts w:ascii="Arial Narrow" w:hAnsi="Arial Narrow"/>
          <w:sz w:val="24"/>
          <w:szCs w:val="24"/>
        </w:rPr>
        <w:t xml:space="preserve"> załączników do Umowy.  Zmiana R</w:t>
      </w:r>
      <w:r w:rsidRPr="00C6215E">
        <w:rPr>
          <w:rFonts w:ascii="Arial Narrow" w:hAnsi="Arial Narrow"/>
          <w:sz w:val="24"/>
          <w:szCs w:val="24"/>
        </w:rPr>
        <w:t>ozkładu</w:t>
      </w:r>
      <w:r w:rsidR="00F05967" w:rsidRPr="00C6215E">
        <w:rPr>
          <w:rFonts w:ascii="Arial Narrow" w:hAnsi="Arial Narrow"/>
          <w:sz w:val="24"/>
          <w:szCs w:val="24"/>
        </w:rPr>
        <w:t xml:space="preserve"> J</w:t>
      </w:r>
      <w:r w:rsidRPr="00C6215E">
        <w:rPr>
          <w:rFonts w:ascii="Arial Narrow" w:hAnsi="Arial Narrow"/>
          <w:sz w:val="24"/>
          <w:szCs w:val="24"/>
        </w:rPr>
        <w:t>azdy w tym trybie nie stanowi zmiany Umowy i nie wymaga sporządzania aneksu do Umowy;</w:t>
      </w:r>
    </w:p>
    <w:p w14:paraId="46272515" w14:textId="77777777" w:rsidR="00563DB1" w:rsidRPr="00CE4551" w:rsidRDefault="00F05967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b/>
          <w:sz w:val="24"/>
          <w:szCs w:val="24"/>
        </w:rPr>
      </w:pPr>
      <w:r w:rsidRPr="00CE4551">
        <w:rPr>
          <w:rFonts w:ascii="Arial Narrow" w:hAnsi="Arial Narrow"/>
          <w:sz w:val="24"/>
          <w:szCs w:val="24"/>
        </w:rPr>
        <w:t>W przypadku, gdy zmiany Rozkładu J</w:t>
      </w:r>
      <w:r w:rsidR="00563DB1" w:rsidRPr="00CE4551">
        <w:rPr>
          <w:rFonts w:ascii="Arial Narrow" w:hAnsi="Arial Narrow"/>
          <w:sz w:val="24"/>
          <w:szCs w:val="24"/>
        </w:rPr>
        <w:t>azdy w ww. trybie skutkować będą koniecznością zmian innych załączników do Umowy Strony dokonają odpowiednich modyfikacji właściwych dokumentów, w tym w szczególności RPRU. W przypadku wystąpienia okoliczności, na skutek których przez określony czas nie jest możliwa realizacja Rozkładu Jazdy, w</w:t>
      </w:r>
      <w:r w:rsidR="00C6215E" w:rsidRPr="00CE4551">
        <w:rPr>
          <w:rFonts w:ascii="Arial Narrow" w:hAnsi="Arial Narrow"/>
          <w:sz w:val="24"/>
          <w:szCs w:val="24"/>
        </w:rPr>
        <w:t> </w:t>
      </w:r>
      <w:r w:rsidR="00563DB1" w:rsidRPr="00CE4551">
        <w:rPr>
          <w:rFonts w:ascii="Arial Narrow" w:hAnsi="Arial Narrow"/>
          <w:sz w:val="24"/>
          <w:szCs w:val="24"/>
        </w:rPr>
        <w:t>szczególności na skutek remontów i awarii, Organizator wprowadzi tymcza</w:t>
      </w:r>
      <w:r w:rsidRPr="00CE4551">
        <w:rPr>
          <w:rFonts w:ascii="Arial Narrow" w:hAnsi="Arial Narrow"/>
          <w:sz w:val="24"/>
          <w:szCs w:val="24"/>
        </w:rPr>
        <w:t>sowy Rozkład J</w:t>
      </w:r>
      <w:r w:rsidR="00563DB1" w:rsidRPr="00CE4551">
        <w:rPr>
          <w:rFonts w:ascii="Arial Narrow" w:hAnsi="Arial Narrow"/>
          <w:sz w:val="24"/>
          <w:szCs w:val="24"/>
        </w:rPr>
        <w:t>azdy uwzględniający wystąpienie tych okoliczności.</w:t>
      </w:r>
    </w:p>
    <w:p w14:paraId="66C67722" w14:textId="77777777" w:rsidR="00C3722E" w:rsidRPr="00CE4551" w:rsidRDefault="00C3722E" w:rsidP="00BB7234">
      <w:pPr>
        <w:spacing w:line="276" w:lineRule="auto"/>
        <w:ind w:left="1418"/>
        <w:jc w:val="both"/>
        <w:rPr>
          <w:rFonts w:ascii="Arial Narrow" w:hAnsi="Arial Narrow"/>
          <w:b/>
          <w:sz w:val="24"/>
          <w:szCs w:val="24"/>
        </w:rPr>
      </w:pPr>
    </w:p>
    <w:p w14:paraId="66D551C1" w14:textId="77777777" w:rsidR="005C0E28" w:rsidRPr="003C3750" w:rsidRDefault="00CE4CAB" w:rsidP="008A6C31">
      <w:pPr>
        <w:spacing w:line="276" w:lineRule="auto"/>
        <w:ind w:left="709" w:hanging="709"/>
        <w:jc w:val="both"/>
        <w:rPr>
          <w:rFonts w:ascii="Arial Narrow" w:hAnsi="Arial Narrow"/>
          <w:b/>
          <w:sz w:val="24"/>
          <w:szCs w:val="24"/>
          <w:highlight w:val="yellow"/>
        </w:rPr>
      </w:pPr>
      <w:r w:rsidRPr="008A6C31">
        <w:rPr>
          <w:rFonts w:ascii="Arial Narrow" w:hAnsi="Arial Narrow"/>
          <w:b/>
          <w:sz w:val="24"/>
          <w:szCs w:val="24"/>
        </w:rPr>
        <w:t>4.5.</w:t>
      </w:r>
      <w:r w:rsidRPr="00CB57F6">
        <w:rPr>
          <w:rFonts w:ascii="Arial Narrow" w:hAnsi="Arial Narrow"/>
          <w:bCs/>
          <w:sz w:val="24"/>
          <w:szCs w:val="24"/>
        </w:rPr>
        <w:t xml:space="preserve">Operator w godzinach szczytu porannego </w:t>
      </w:r>
      <w:r w:rsidR="008A6C31" w:rsidRPr="00CB57F6">
        <w:rPr>
          <w:rFonts w:ascii="Arial Narrow" w:hAnsi="Arial Narrow"/>
          <w:bCs/>
          <w:sz w:val="24"/>
          <w:szCs w:val="24"/>
        </w:rPr>
        <w:t>tj.</w:t>
      </w:r>
      <w:r w:rsidRPr="00CB57F6">
        <w:rPr>
          <w:rFonts w:ascii="Arial Narrow" w:hAnsi="Arial Narrow"/>
          <w:bCs/>
          <w:sz w:val="24"/>
          <w:szCs w:val="24"/>
        </w:rPr>
        <w:t xml:space="preserve"> w godz. 6.00-8.00 oraz szczytu popołudniowego tj. w godz. 13.00-16.00 zobowiązuje się do zapewnienia pojazdów o min. 36 miejscach siedzących.  W pozostałych godzinach dopuszcza się wykorzystywanie autobusów o mniejszej pojemności odpowiednio do potrzeb nasilenia ruchu podróżnych</w:t>
      </w:r>
      <w:r w:rsidR="008A6C31">
        <w:rPr>
          <w:rFonts w:ascii="Arial Narrow" w:hAnsi="Arial Narrow"/>
          <w:bCs/>
          <w:sz w:val="24"/>
          <w:szCs w:val="24"/>
        </w:rPr>
        <w:t>.</w:t>
      </w:r>
      <w:r w:rsidR="008A6C31">
        <w:rPr>
          <w:rFonts w:ascii="Arial Narrow" w:hAnsi="Arial Narrow"/>
          <w:bCs/>
          <w:sz w:val="24"/>
          <w:szCs w:val="24"/>
        </w:rPr>
        <w:br/>
      </w:r>
    </w:p>
    <w:p w14:paraId="20AE435D" w14:textId="77777777" w:rsidR="00563DB1" w:rsidRPr="001A3969" w:rsidRDefault="00563DB1" w:rsidP="00BB7234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1A3969">
        <w:rPr>
          <w:rFonts w:ascii="Arial Narrow" w:hAnsi="Arial Narrow"/>
          <w:b/>
          <w:sz w:val="24"/>
          <w:szCs w:val="24"/>
        </w:rPr>
        <w:t>PROJEKTY INWESTYCYJNE</w:t>
      </w:r>
    </w:p>
    <w:p w14:paraId="585B0FFD" w14:textId="77777777" w:rsidR="008269FA" w:rsidRPr="001A3969" w:rsidRDefault="008269FA" w:rsidP="00BB7234">
      <w:pPr>
        <w:spacing w:line="276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38814882" w14:textId="77777777" w:rsidR="00563DB1" w:rsidRPr="001A3969" w:rsidRDefault="00563DB1" w:rsidP="00BB7234">
      <w:pPr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1A3969">
        <w:rPr>
          <w:rFonts w:ascii="Arial Narrow" w:hAnsi="Arial Narrow"/>
          <w:sz w:val="24"/>
          <w:szCs w:val="24"/>
        </w:rPr>
        <w:t xml:space="preserve">W przypadku realizacji przez Strony projektu inwestycyjnego związanego </w:t>
      </w:r>
      <w:r w:rsidR="002D0AB3" w:rsidRPr="001A3969">
        <w:rPr>
          <w:rFonts w:ascii="Arial Narrow" w:hAnsi="Arial Narrow"/>
          <w:sz w:val="24"/>
          <w:szCs w:val="24"/>
        </w:rPr>
        <w:br/>
      </w:r>
      <w:r w:rsidRPr="001A3969">
        <w:rPr>
          <w:rFonts w:ascii="Arial Narrow" w:hAnsi="Arial Narrow"/>
          <w:sz w:val="24"/>
          <w:szCs w:val="24"/>
        </w:rPr>
        <w:t>z realizacją Przewozów Strony określą zasady korzystania z tych składników majątkowych oraz wpływ danego projektu inwestycyjnego na zasady realizacji Przewozów określone w niniejszej Umowie, w tym na Rekompensatę. W przypadku zaistnienia takiej konieczności, Strony dokonają odpowiednich modyfikacji Umowy.</w:t>
      </w:r>
    </w:p>
    <w:p w14:paraId="52C776C5" w14:textId="4BE2FD1D" w:rsidR="00563DB1" w:rsidRPr="001A3969" w:rsidRDefault="00563DB1" w:rsidP="00BB7234">
      <w:pPr>
        <w:pStyle w:val="Akapitzlist1"/>
        <w:widowControl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1A3969">
        <w:rPr>
          <w:rFonts w:ascii="Arial Narrow" w:hAnsi="Arial Narrow"/>
        </w:rPr>
        <w:t xml:space="preserve">W szczególności w przypadku realizacji przez Organizatora projektów inwestycyjnych obejmujących zakup taboru, tabor ten będzie wykorzystywany przez Operatora </w:t>
      </w:r>
      <w:r w:rsidR="00316653" w:rsidRPr="001A3969">
        <w:rPr>
          <w:rFonts w:ascii="Arial Narrow" w:hAnsi="Arial Narrow"/>
        </w:rPr>
        <w:br/>
      </w:r>
      <w:r w:rsidRPr="001A3969">
        <w:rPr>
          <w:rFonts w:ascii="Arial Narrow" w:hAnsi="Arial Narrow"/>
        </w:rPr>
        <w:t>do świadczenia Przewozów w oparciu o zawarte odpowiednie Umowy (np. użyczenie, najem, dzierżawa) lub poprzez aport tego taboru do Operatora. Powyższe zostanie uwzględnione w kalkulacji rekompensaty na zasadach określonych Umową</w:t>
      </w:r>
      <w:r w:rsidR="005A0300">
        <w:rPr>
          <w:rFonts w:ascii="Arial Narrow" w:hAnsi="Arial Narrow"/>
        </w:rPr>
        <w:t xml:space="preserve"> </w:t>
      </w:r>
      <w:r w:rsidRPr="001A3969">
        <w:rPr>
          <w:rFonts w:ascii="Arial Narrow" w:hAnsi="Arial Narrow"/>
        </w:rPr>
        <w:t>oraz załącznikiem nr 1.</w:t>
      </w:r>
    </w:p>
    <w:p w14:paraId="492451B6" w14:textId="77777777" w:rsidR="00BA1C72" w:rsidRPr="001A3969" w:rsidRDefault="00AD78E4" w:rsidP="00BB7234">
      <w:pPr>
        <w:pStyle w:val="Akapitzlist1"/>
        <w:widowControl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1A3969">
        <w:rPr>
          <w:rFonts w:ascii="Arial Narrow" w:hAnsi="Arial Narrow"/>
        </w:rPr>
        <w:t xml:space="preserve">Identycznie w przypadku realizacji przez Operatora projektu inwestycyjnego wspófinansowanego ze środków UE tabor ten będzie wykorzystywany do świadczenia </w:t>
      </w:r>
      <w:r w:rsidRPr="001A3969">
        <w:rPr>
          <w:rFonts w:ascii="Arial Narrow" w:hAnsi="Arial Narrow"/>
        </w:rPr>
        <w:lastRenderedPageBreak/>
        <w:t xml:space="preserve">Przewozów a fakt otrzymania dofinansowania zostanie uwzględniony w kalkulacji rekompensaty na zasadach określonych Umową oraz załącznikiem nr 1. </w:t>
      </w:r>
    </w:p>
    <w:p w14:paraId="115F8D69" w14:textId="77777777" w:rsidR="00BA1C72" w:rsidRPr="003C3750" w:rsidRDefault="00BA1C72" w:rsidP="00BB7234">
      <w:pPr>
        <w:spacing w:line="276" w:lineRule="auto"/>
        <w:ind w:left="792"/>
        <w:jc w:val="both"/>
        <w:rPr>
          <w:rFonts w:ascii="Arial Narrow" w:hAnsi="Arial Narrow"/>
          <w:b/>
          <w:sz w:val="24"/>
          <w:szCs w:val="24"/>
          <w:highlight w:val="yellow"/>
        </w:rPr>
      </w:pPr>
    </w:p>
    <w:p w14:paraId="19C0A3E7" w14:textId="77777777" w:rsidR="00563DB1" w:rsidRPr="00F35215" w:rsidRDefault="00563DB1" w:rsidP="00BB7234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F35215">
        <w:rPr>
          <w:rFonts w:ascii="Arial Narrow" w:hAnsi="Arial Narrow"/>
          <w:b/>
          <w:sz w:val="24"/>
          <w:szCs w:val="24"/>
        </w:rPr>
        <w:t>ŚWIADCZENIE PRZEWOZÓW</w:t>
      </w:r>
    </w:p>
    <w:p w14:paraId="0E5C9596" w14:textId="77777777" w:rsidR="008269FA" w:rsidRPr="00F35215" w:rsidRDefault="008269FA" w:rsidP="00BB7234">
      <w:pPr>
        <w:spacing w:line="276" w:lineRule="auto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10E3459B" w14:textId="77777777" w:rsidR="00563DB1" w:rsidRPr="00F35215" w:rsidRDefault="00563DB1" w:rsidP="00BB7234">
      <w:pPr>
        <w:pStyle w:val="Akapitzlist1"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F35215">
        <w:rPr>
          <w:rFonts w:ascii="Arial Narrow" w:hAnsi="Arial Narrow"/>
          <w:b/>
        </w:rPr>
        <w:t>Opłata za Przewóz i taryfa</w:t>
      </w:r>
      <w:r w:rsidR="008269FA" w:rsidRPr="00F35215">
        <w:rPr>
          <w:rFonts w:ascii="Arial Narrow" w:hAnsi="Arial Narrow"/>
          <w:b/>
        </w:rPr>
        <w:t>:</w:t>
      </w:r>
    </w:p>
    <w:p w14:paraId="79F201EE" w14:textId="77777777" w:rsidR="00563DB1" w:rsidRPr="00F35215" w:rsidRDefault="00563DB1" w:rsidP="00BB7234">
      <w:pPr>
        <w:pStyle w:val="Akapitzlist1"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F35215">
        <w:rPr>
          <w:rFonts w:ascii="Arial Narrow" w:hAnsi="Arial Narrow"/>
        </w:rPr>
        <w:t>Wysokość opłat za prz</w:t>
      </w:r>
      <w:r w:rsidR="009C3296">
        <w:rPr>
          <w:rFonts w:ascii="Arial Narrow" w:hAnsi="Arial Narrow"/>
        </w:rPr>
        <w:t xml:space="preserve">ejazd jest </w:t>
      </w:r>
      <w:r w:rsidR="009C3296" w:rsidRPr="000E22D5">
        <w:rPr>
          <w:rFonts w:ascii="Arial Narrow" w:hAnsi="Arial Narrow"/>
        </w:rPr>
        <w:t>określana przez Powiat</w:t>
      </w:r>
      <w:r w:rsidRPr="000E22D5">
        <w:rPr>
          <w:rFonts w:ascii="Arial Narrow" w:hAnsi="Arial Narrow"/>
        </w:rPr>
        <w:t>. Organizator informuje Operatora o wysokości opłat za przejazd w ramach wykonywanych</w:t>
      </w:r>
      <w:r w:rsidRPr="00F35215">
        <w:rPr>
          <w:rFonts w:ascii="Arial Narrow" w:hAnsi="Arial Narrow"/>
        </w:rPr>
        <w:t xml:space="preserve"> Przewozów Rozkładowych z uwzględnieniem obowiązujących w tym zakresie przepisów, dotyczących m.in. ulg ustawowych, ulg lub </w:t>
      </w:r>
      <w:r w:rsidR="008A6C31" w:rsidRPr="00F35215">
        <w:rPr>
          <w:rFonts w:ascii="Arial Narrow" w:hAnsi="Arial Narrow"/>
        </w:rPr>
        <w:t>cen ustanowionych</w:t>
      </w:r>
      <w:r w:rsidRPr="00F35215">
        <w:rPr>
          <w:rFonts w:ascii="Arial Narrow" w:hAnsi="Arial Narrow"/>
        </w:rPr>
        <w:t xml:space="preserve"> przez właściwe organy.</w:t>
      </w:r>
    </w:p>
    <w:p w14:paraId="5440F142" w14:textId="77777777" w:rsidR="00563DB1" w:rsidRPr="00F35215" w:rsidRDefault="00563DB1" w:rsidP="00BB7234">
      <w:pPr>
        <w:pStyle w:val="Akapitzlist1"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F35215">
        <w:rPr>
          <w:rFonts w:ascii="Arial Narrow" w:hAnsi="Arial Narrow"/>
        </w:rPr>
        <w:t>Ustalone opłaty za przejazd stanowią element taryfy przewozowej obowiązującej w danym okresie.</w:t>
      </w:r>
    </w:p>
    <w:p w14:paraId="5A745D19" w14:textId="77777777" w:rsidR="00563DB1" w:rsidRPr="00F35215" w:rsidRDefault="00563DB1" w:rsidP="00BB7234">
      <w:pPr>
        <w:pStyle w:val="Akapitzlist1"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F35215">
        <w:rPr>
          <w:rFonts w:ascii="Arial Narrow" w:hAnsi="Arial Narrow"/>
        </w:rPr>
        <w:t>Wszelkie wpływy z tytułu pobierania opłat za przewóz są wpływami Operatora.</w:t>
      </w:r>
    </w:p>
    <w:p w14:paraId="3D24660B" w14:textId="77777777" w:rsidR="004866F8" w:rsidRDefault="00F6715E" w:rsidP="00BB7234">
      <w:pPr>
        <w:pStyle w:val="Akapitzlist1"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color w:val="000000"/>
        </w:rPr>
      </w:pPr>
      <w:r w:rsidRPr="00F35215">
        <w:rPr>
          <w:rFonts w:ascii="Arial Narrow" w:hAnsi="Arial Narrow"/>
        </w:rPr>
        <w:t xml:space="preserve">W Przewozach realizowanych przez Operatora </w:t>
      </w:r>
      <w:r w:rsidR="00C8459F" w:rsidRPr="00F35215">
        <w:rPr>
          <w:rFonts w:ascii="Arial Narrow" w:hAnsi="Arial Narrow"/>
        </w:rPr>
        <w:t>obowiązują ulgi i zwolnienia wynikające z przepisów prawa powszechnie obowiązującego</w:t>
      </w:r>
      <w:r w:rsidR="00AD78E4" w:rsidRPr="00F35215">
        <w:rPr>
          <w:rFonts w:ascii="Arial Narrow" w:hAnsi="Arial Narrow"/>
        </w:rPr>
        <w:t>, w tym wynikające z</w:t>
      </w:r>
      <w:r w:rsidR="00C77922" w:rsidRPr="00F35215">
        <w:rPr>
          <w:rFonts w:ascii="Arial Narrow" w:hAnsi="Arial Narrow"/>
        </w:rPr>
        <w:t> aktów prawa miejscowego obowiązujących na obszarze właściwości Organizatora.</w:t>
      </w:r>
    </w:p>
    <w:p w14:paraId="386B854B" w14:textId="77777777" w:rsidR="0002711C" w:rsidRPr="00F35215" w:rsidRDefault="0002711C" w:rsidP="00BB7234">
      <w:pPr>
        <w:pStyle w:val="Akapitzlist1"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Operator zobowiązuje się do zawarcia z </w:t>
      </w:r>
      <w:r w:rsidRPr="0002711C">
        <w:rPr>
          <w:rFonts w:ascii="Arial Narrow" w:hAnsi="Arial Narrow"/>
          <w:color w:val="000000"/>
        </w:rPr>
        <w:t>właściwym marszałkiem województwa</w:t>
      </w:r>
      <w:r>
        <w:rPr>
          <w:rFonts w:ascii="Arial Narrow" w:hAnsi="Arial Narrow"/>
          <w:color w:val="000000"/>
        </w:rPr>
        <w:t xml:space="preserve"> umowy o dopłatę do utraconych przychodów z tytułu </w:t>
      </w:r>
      <w:r w:rsidRPr="0002711C">
        <w:rPr>
          <w:rFonts w:ascii="Arial Narrow" w:hAnsi="Arial Narrow"/>
          <w:color w:val="000000"/>
        </w:rPr>
        <w:t>stosowania ustawowych uprawnień do ulgowych przejazdów w publicznym transporcie zbiorowym</w:t>
      </w:r>
      <w:r>
        <w:rPr>
          <w:rFonts w:ascii="Arial Narrow" w:hAnsi="Arial Narrow"/>
          <w:color w:val="000000"/>
        </w:rPr>
        <w:t>.</w:t>
      </w:r>
    </w:p>
    <w:p w14:paraId="0FE56B29" w14:textId="77777777" w:rsidR="008269FA" w:rsidRPr="003C3750" w:rsidRDefault="008269FA" w:rsidP="00BB7234">
      <w:pPr>
        <w:pStyle w:val="Akapitzlist1"/>
        <w:suppressAutoHyphens w:val="0"/>
        <w:spacing w:line="276" w:lineRule="auto"/>
        <w:ind w:left="1418"/>
        <w:jc w:val="both"/>
        <w:rPr>
          <w:rFonts w:ascii="Arial Narrow" w:hAnsi="Arial Narrow"/>
          <w:b/>
          <w:highlight w:val="yellow"/>
        </w:rPr>
      </w:pPr>
      <w:bookmarkStart w:id="0" w:name="highlightHit_953"/>
      <w:bookmarkStart w:id="1" w:name="highlightHit_936"/>
      <w:bookmarkStart w:id="2" w:name="highlightHit_937"/>
      <w:bookmarkStart w:id="3" w:name="highlightHit_938"/>
      <w:bookmarkEnd w:id="0"/>
      <w:bookmarkEnd w:id="1"/>
      <w:bookmarkEnd w:id="2"/>
      <w:bookmarkEnd w:id="3"/>
    </w:p>
    <w:p w14:paraId="6F4CC05C" w14:textId="77777777" w:rsidR="00563DB1" w:rsidRPr="00765B25" w:rsidRDefault="00563DB1" w:rsidP="00BB7234">
      <w:pPr>
        <w:pStyle w:val="Akapitzlist1"/>
        <w:widowControl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765B25">
        <w:rPr>
          <w:rFonts w:ascii="Arial Narrow" w:hAnsi="Arial Narrow"/>
          <w:b/>
        </w:rPr>
        <w:t>Infrastruktura niezbędna do realizacji Przewozów</w:t>
      </w:r>
      <w:r w:rsidR="008269FA" w:rsidRPr="00765B25">
        <w:rPr>
          <w:rFonts w:ascii="Arial Narrow" w:hAnsi="Arial Narrow"/>
          <w:b/>
        </w:rPr>
        <w:t>:</w:t>
      </w:r>
    </w:p>
    <w:p w14:paraId="6E7C79A9" w14:textId="77777777" w:rsidR="00563DB1" w:rsidRPr="00765B25" w:rsidRDefault="00563DB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765B25">
        <w:rPr>
          <w:rFonts w:ascii="Arial Narrow" w:hAnsi="Arial Narrow"/>
        </w:rPr>
        <w:t>Operator jest uprawniony do korzystania z należącej do Organizatora Infrastruktury niezbędnej do realizacji Przewozów w zakresie niezbędnym do</w:t>
      </w:r>
      <w:r w:rsidR="00765B25" w:rsidRPr="00765B25">
        <w:rPr>
          <w:rFonts w:ascii="Arial Narrow" w:hAnsi="Arial Narrow"/>
        </w:rPr>
        <w:t> </w:t>
      </w:r>
      <w:r w:rsidRPr="00765B25">
        <w:rPr>
          <w:rFonts w:ascii="Arial Narrow" w:hAnsi="Arial Narrow"/>
        </w:rPr>
        <w:t>świadczeni</w:t>
      </w:r>
      <w:r w:rsidR="00765B25" w:rsidRPr="00765B25">
        <w:rPr>
          <w:rFonts w:ascii="Arial Narrow" w:hAnsi="Arial Narrow"/>
        </w:rPr>
        <w:t>a</w:t>
      </w:r>
      <w:r w:rsidRPr="00765B25">
        <w:rPr>
          <w:rFonts w:ascii="Arial Narrow" w:hAnsi="Arial Narrow"/>
        </w:rPr>
        <w:t xml:space="preserve"> Przewozów. Infrastruktura powinna być wykorzystywana w celu świadczenia Przewozów, z zastrzeżeniem działalności dodatkowej, związanej ze</w:t>
      </w:r>
      <w:r w:rsidR="00765B25" w:rsidRPr="00765B25">
        <w:rPr>
          <w:rFonts w:ascii="Arial Narrow" w:hAnsi="Arial Narrow"/>
        </w:rPr>
        <w:t> </w:t>
      </w:r>
      <w:r w:rsidRPr="00765B25">
        <w:rPr>
          <w:rFonts w:ascii="Arial Narrow" w:hAnsi="Arial Narrow"/>
        </w:rPr>
        <w:t>świadczonymi Przewozami.</w:t>
      </w:r>
    </w:p>
    <w:p w14:paraId="38544C7E" w14:textId="77777777" w:rsidR="00563DB1" w:rsidRPr="00765B25" w:rsidRDefault="00563DB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765B25">
        <w:rPr>
          <w:rFonts w:ascii="Arial Narrow" w:hAnsi="Arial Narrow"/>
        </w:rPr>
        <w:t xml:space="preserve">Koszty ponoszone z tytułu wykorzystywania infrastruktury udostępnianej przez </w:t>
      </w:r>
      <w:r w:rsidR="00765B25" w:rsidRPr="00765B25">
        <w:rPr>
          <w:rFonts w:ascii="Arial Narrow" w:hAnsi="Arial Narrow"/>
        </w:rPr>
        <w:t>Organizatora</w:t>
      </w:r>
      <w:r w:rsidRPr="00765B25">
        <w:rPr>
          <w:rFonts w:ascii="Arial Narrow" w:hAnsi="Arial Narrow"/>
        </w:rPr>
        <w:t xml:space="preserve"> uwzględniane są w ramach Rekompensaty na warunkach określonych w Umowie, w tym w załączniku nr 1, w </w:t>
      </w:r>
      <w:r w:rsidRPr="007A3139">
        <w:rPr>
          <w:rFonts w:ascii="Arial Narrow" w:hAnsi="Arial Narrow"/>
        </w:rPr>
        <w:t>szczególności</w:t>
      </w:r>
      <w:r w:rsidR="009C3296" w:rsidRPr="007A3139">
        <w:rPr>
          <w:rFonts w:ascii="Arial Narrow" w:hAnsi="Arial Narrow"/>
        </w:rPr>
        <w:t xml:space="preserve"> </w:t>
      </w:r>
      <w:r w:rsidR="00DF608B" w:rsidRPr="007A3139">
        <w:rPr>
          <w:rFonts w:ascii="Arial Narrow" w:hAnsi="Arial Narrow"/>
        </w:rPr>
        <w:t>czynsz</w:t>
      </w:r>
      <w:r w:rsidR="00A7736F" w:rsidRPr="007A3139">
        <w:rPr>
          <w:rFonts w:ascii="Arial Narrow" w:hAnsi="Arial Narrow"/>
        </w:rPr>
        <w:t xml:space="preserve"> dzierżaw</w:t>
      </w:r>
      <w:r w:rsidR="00DF608B" w:rsidRPr="007A3139">
        <w:rPr>
          <w:rFonts w:ascii="Arial Narrow" w:hAnsi="Arial Narrow"/>
        </w:rPr>
        <w:t>y za korzystanie ze stacjonarnych stacji ładowania autobusów oraz</w:t>
      </w:r>
      <w:r w:rsidR="00354D74" w:rsidRPr="007A3139">
        <w:rPr>
          <w:rFonts w:ascii="Arial Narrow" w:hAnsi="Arial Narrow"/>
        </w:rPr>
        <w:t xml:space="preserve"> za korzystanie z</w:t>
      </w:r>
      <w:r w:rsidR="00DF608B" w:rsidRPr="007A3139">
        <w:rPr>
          <w:rFonts w:ascii="Arial Narrow" w:hAnsi="Arial Narrow"/>
        </w:rPr>
        <w:t xml:space="preserve"> infrastruktury technicznej służącej do ładowania autobusów oraz</w:t>
      </w:r>
      <w:r w:rsidRPr="007A3139">
        <w:rPr>
          <w:rFonts w:ascii="Arial Narrow" w:hAnsi="Arial Narrow"/>
        </w:rPr>
        <w:t xml:space="preserve"> opłata za</w:t>
      </w:r>
      <w:r w:rsidR="00765B25" w:rsidRPr="007A3139">
        <w:rPr>
          <w:rFonts w:ascii="Arial Narrow" w:hAnsi="Arial Narrow"/>
        </w:rPr>
        <w:t> </w:t>
      </w:r>
      <w:r w:rsidRPr="007A3139">
        <w:rPr>
          <w:rFonts w:ascii="Arial Narrow" w:hAnsi="Arial Narrow"/>
        </w:rPr>
        <w:t>korzystanie z przystanków o której mowa w UPTZ stanowi uzasadniony</w:t>
      </w:r>
      <w:r w:rsidRPr="00765B25">
        <w:rPr>
          <w:rFonts w:ascii="Arial Narrow" w:hAnsi="Arial Narrow"/>
        </w:rPr>
        <w:t xml:space="preserve"> koszt świadczenia Przewozów i będzie ujmowana w rozliczeniu Rekompensaty.</w:t>
      </w:r>
    </w:p>
    <w:p w14:paraId="1507609B" w14:textId="77777777" w:rsidR="008269FA" w:rsidRPr="00765B25" w:rsidRDefault="008269FA" w:rsidP="00BB7234">
      <w:pPr>
        <w:pStyle w:val="Akapitzlist1"/>
        <w:widowControl/>
        <w:suppressAutoHyphens w:val="0"/>
        <w:spacing w:line="276" w:lineRule="auto"/>
        <w:ind w:left="1418"/>
        <w:jc w:val="both"/>
        <w:rPr>
          <w:rFonts w:ascii="Arial Narrow" w:hAnsi="Arial Narrow"/>
          <w:b/>
        </w:rPr>
      </w:pPr>
    </w:p>
    <w:p w14:paraId="5711E430" w14:textId="77777777" w:rsidR="00563DB1" w:rsidRPr="00765B25" w:rsidRDefault="00563DB1" w:rsidP="00BB7234">
      <w:pPr>
        <w:pStyle w:val="Akapitzlist1"/>
        <w:widowControl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765B25">
        <w:rPr>
          <w:rFonts w:ascii="Arial Narrow" w:hAnsi="Arial Narrow"/>
          <w:b/>
        </w:rPr>
        <w:t>Regulamin Przewozów</w:t>
      </w:r>
      <w:r w:rsidR="008269FA" w:rsidRPr="00765B25">
        <w:rPr>
          <w:rFonts w:ascii="Arial Narrow" w:hAnsi="Arial Narrow"/>
          <w:b/>
        </w:rPr>
        <w:t>:</w:t>
      </w:r>
    </w:p>
    <w:p w14:paraId="646BE305" w14:textId="77777777" w:rsidR="00563DB1" w:rsidRPr="00765B25" w:rsidRDefault="00563DB1" w:rsidP="00BB7234">
      <w:pPr>
        <w:pStyle w:val="Akapitzlist1"/>
        <w:widowControl/>
        <w:suppressAutoHyphens w:val="0"/>
        <w:spacing w:line="276" w:lineRule="auto"/>
        <w:ind w:left="792"/>
        <w:jc w:val="both"/>
        <w:rPr>
          <w:rFonts w:ascii="Arial Narrow" w:hAnsi="Arial Narrow"/>
        </w:rPr>
      </w:pPr>
      <w:r w:rsidRPr="00765B25">
        <w:rPr>
          <w:rFonts w:ascii="Arial Narrow" w:hAnsi="Arial Narrow"/>
        </w:rPr>
        <w:t xml:space="preserve">Operator jest zobowiązany realizować Przewozy w zgodzie z obowiązującym </w:t>
      </w:r>
      <w:r w:rsidR="00EE05F2" w:rsidRPr="00765B25">
        <w:rPr>
          <w:rFonts w:ascii="Arial Narrow" w:hAnsi="Arial Narrow"/>
        </w:rPr>
        <w:t>Regulaminem P</w:t>
      </w:r>
      <w:r w:rsidRPr="00765B25">
        <w:rPr>
          <w:rFonts w:ascii="Arial Narrow" w:hAnsi="Arial Narrow"/>
        </w:rPr>
        <w:t>rzewozów zatwierdzonym przez Organizatora</w:t>
      </w:r>
      <w:r w:rsidR="009B085B">
        <w:rPr>
          <w:rFonts w:ascii="Arial Narrow" w:hAnsi="Arial Narrow"/>
        </w:rPr>
        <w:t>, który stanowi Załącznik nr 8 do Umowy.</w:t>
      </w:r>
    </w:p>
    <w:p w14:paraId="19F13200" w14:textId="77777777" w:rsidR="00EE05F2" w:rsidRPr="00765B25" w:rsidRDefault="00EE05F2" w:rsidP="00BB7234">
      <w:pPr>
        <w:pStyle w:val="Akapitzlist1"/>
        <w:widowControl/>
        <w:suppressAutoHyphens w:val="0"/>
        <w:spacing w:line="276" w:lineRule="auto"/>
        <w:ind w:left="0"/>
        <w:jc w:val="both"/>
        <w:rPr>
          <w:rFonts w:ascii="Arial Narrow" w:hAnsi="Arial Narrow"/>
          <w:b/>
        </w:rPr>
      </w:pPr>
    </w:p>
    <w:p w14:paraId="5517F527" w14:textId="77777777" w:rsidR="00563DB1" w:rsidRPr="00A55D6D" w:rsidRDefault="00563DB1" w:rsidP="00BB7234">
      <w:pPr>
        <w:pStyle w:val="Akapitzlist1"/>
        <w:widowControl/>
        <w:numPr>
          <w:ilvl w:val="0"/>
          <w:numId w:val="5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A55D6D">
        <w:rPr>
          <w:rFonts w:ascii="Arial Narrow" w:hAnsi="Arial Narrow"/>
          <w:b/>
        </w:rPr>
        <w:t>SYSTEM FINANSOWANIA</w:t>
      </w:r>
      <w:r w:rsidR="00A010BD" w:rsidRPr="00A55D6D">
        <w:rPr>
          <w:rFonts w:ascii="Arial Narrow" w:hAnsi="Arial Narrow"/>
          <w:b/>
        </w:rPr>
        <w:t xml:space="preserve"> PRZEWOZÓW</w:t>
      </w:r>
    </w:p>
    <w:p w14:paraId="1324BA21" w14:textId="77777777" w:rsidR="00563DB1" w:rsidRPr="00A55D6D" w:rsidRDefault="00563DB1" w:rsidP="00BB7234">
      <w:pPr>
        <w:pStyle w:val="Akapitzlist1"/>
        <w:widowControl/>
        <w:suppressAutoHyphens w:val="0"/>
        <w:spacing w:line="276" w:lineRule="auto"/>
        <w:ind w:left="360"/>
        <w:jc w:val="both"/>
        <w:rPr>
          <w:rFonts w:ascii="Arial Narrow" w:hAnsi="Arial Narrow"/>
          <w:b/>
        </w:rPr>
      </w:pPr>
    </w:p>
    <w:p w14:paraId="0305391E" w14:textId="77777777" w:rsidR="00563DB1" w:rsidRPr="00A55D6D" w:rsidRDefault="00563DB1" w:rsidP="00BB7234">
      <w:pPr>
        <w:pStyle w:val="Akapitzlist1"/>
        <w:widowControl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A55D6D">
        <w:rPr>
          <w:rFonts w:ascii="Arial Narrow" w:hAnsi="Arial Narrow"/>
          <w:b/>
        </w:rPr>
        <w:lastRenderedPageBreak/>
        <w:t xml:space="preserve"> Środki finansowe na realizację Przewozów</w:t>
      </w:r>
      <w:r w:rsidR="008269FA" w:rsidRPr="00A55D6D">
        <w:rPr>
          <w:rFonts w:ascii="Arial Narrow" w:hAnsi="Arial Narrow"/>
          <w:b/>
        </w:rPr>
        <w:t>:</w:t>
      </w:r>
    </w:p>
    <w:p w14:paraId="7A6CDF0E" w14:textId="77777777" w:rsidR="00563DB1" w:rsidRPr="00A55D6D" w:rsidRDefault="00563DB1" w:rsidP="00BB7234">
      <w:pPr>
        <w:pStyle w:val="Akapitzlist1"/>
        <w:widowControl/>
        <w:suppressAutoHyphens w:val="0"/>
        <w:spacing w:line="276" w:lineRule="auto"/>
        <w:ind w:left="792"/>
        <w:jc w:val="both"/>
        <w:rPr>
          <w:rFonts w:ascii="Arial Narrow" w:hAnsi="Arial Narrow"/>
        </w:rPr>
      </w:pPr>
      <w:r w:rsidRPr="00A55D6D">
        <w:rPr>
          <w:rFonts w:ascii="Arial Narrow" w:hAnsi="Arial Narrow"/>
        </w:rPr>
        <w:t xml:space="preserve">Łączna wysokość szacowanych nakładów finansowych przypadających </w:t>
      </w:r>
      <w:r w:rsidR="009E42EA" w:rsidRPr="00A55D6D">
        <w:rPr>
          <w:rFonts w:ascii="Arial Narrow" w:hAnsi="Arial Narrow"/>
        </w:rPr>
        <w:br/>
      </w:r>
      <w:r w:rsidRPr="00A55D6D">
        <w:rPr>
          <w:rFonts w:ascii="Arial Narrow" w:hAnsi="Arial Narrow"/>
        </w:rPr>
        <w:t xml:space="preserve">na Przewozy w całym okresie trwania Umowy, określona została w załączniku nr </w:t>
      </w:r>
      <w:r w:rsidR="009B085B">
        <w:rPr>
          <w:rFonts w:ascii="Arial Narrow" w:hAnsi="Arial Narrow"/>
        </w:rPr>
        <w:t xml:space="preserve">6 - </w:t>
      </w:r>
      <w:r w:rsidR="009B085B" w:rsidRPr="006319F4">
        <w:rPr>
          <w:rFonts w:ascii="Arial Narrow" w:hAnsi="Arial Narrow"/>
        </w:rPr>
        <w:t>Planowane nakłady finansowe na świadczenie Przewozów</w:t>
      </w:r>
      <w:r w:rsidRPr="00A55D6D">
        <w:rPr>
          <w:rFonts w:ascii="Arial Narrow" w:hAnsi="Arial Narrow"/>
        </w:rPr>
        <w:t xml:space="preserve">. Wysokość ta ustalona została z uwzględnieniem postanowień Umowy, metodologii zawartej w załączniku nr 1 do Umowy. Wyżej wymieniona wysokość stanowi maksymalną wartość zobowiązania Organizatora z tytułu realizacji Przewozów na dzień podpisania Umowy. </w:t>
      </w:r>
    </w:p>
    <w:p w14:paraId="3DB60DE8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jc w:val="both"/>
        <w:rPr>
          <w:rFonts w:ascii="Arial Narrow" w:hAnsi="Arial Narrow"/>
          <w:highlight w:val="yellow"/>
        </w:rPr>
      </w:pPr>
    </w:p>
    <w:p w14:paraId="0C404464" w14:textId="77777777" w:rsidR="00563DB1" w:rsidRPr="00A55D6D" w:rsidRDefault="00563DB1" w:rsidP="00BB7234">
      <w:pPr>
        <w:pStyle w:val="Akapitzlist1"/>
        <w:widowControl/>
        <w:numPr>
          <w:ilvl w:val="1"/>
          <w:numId w:val="5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A55D6D">
        <w:rPr>
          <w:rFonts w:ascii="Arial Narrow" w:hAnsi="Arial Narrow"/>
          <w:b/>
        </w:rPr>
        <w:t>Reguły ogólne dotyczące Rekompensaty</w:t>
      </w:r>
      <w:r w:rsidR="008269FA" w:rsidRPr="00A55D6D">
        <w:rPr>
          <w:rFonts w:ascii="Arial Narrow" w:hAnsi="Arial Narrow"/>
          <w:b/>
        </w:rPr>
        <w:t>:</w:t>
      </w:r>
    </w:p>
    <w:p w14:paraId="188C7245" w14:textId="77777777" w:rsidR="00563DB1" w:rsidRPr="00A55D6D" w:rsidRDefault="00563DB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 xml:space="preserve">W okresie obowiązywania Umowy, Organizator </w:t>
      </w:r>
      <w:r w:rsidR="008A6C31" w:rsidRPr="00A55D6D">
        <w:rPr>
          <w:rFonts w:ascii="Arial Narrow" w:hAnsi="Arial Narrow"/>
          <w:sz w:val="24"/>
          <w:szCs w:val="24"/>
        </w:rPr>
        <w:t>będzie przekazywał</w:t>
      </w:r>
      <w:r w:rsidRPr="00A55D6D">
        <w:rPr>
          <w:rFonts w:ascii="Arial Narrow" w:hAnsi="Arial Narrow"/>
          <w:sz w:val="24"/>
          <w:szCs w:val="24"/>
        </w:rPr>
        <w:t xml:space="preserve"> Operatorowi Rekompensatę w związku z realizacją Przewozów, zgodnie z zasadami i</w:t>
      </w:r>
      <w:r w:rsidR="00A55D6D" w:rsidRPr="00A55D6D">
        <w:rPr>
          <w:rFonts w:ascii="Arial Narrow" w:hAnsi="Arial Narrow"/>
          <w:sz w:val="24"/>
          <w:szCs w:val="24"/>
        </w:rPr>
        <w:t> </w:t>
      </w:r>
      <w:r w:rsidRPr="00A55D6D">
        <w:rPr>
          <w:rFonts w:ascii="Arial Narrow" w:hAnsi="Arial Narrow"/>
          <w:sz w:val="24"/>
          <w:szCs w:val="24"/>
        </w:rPr>
        <w:t>w</w:t>
      </w:r>
      <w:r w:rsidR="00A55D6D" w:rsidRPr="00A55D6D">
        <w:rPr>
          <w:rFonts w:ascii="Arial Narrow" w:hAnsi="Arial Narrow"/>
          <w:sz w:val="24"/>
          <w:szCs w:val="24"/>
        </w:rPr>
        <w:t> </w:t>
      </w:r>
      <w:r w:rsidRPr="00A55D6D">
        <w:rPr>
          <w:rFonts w:ascii="Arial Narrow" w:hAnsi="Arial Narrow"/>
          <w:sz w:val="24"/>
          <w:szCs w:val="24"/>
        </w:rPr>
        <w:t>terminach określonych w Umowie, w tym w załączniku nr 1.</w:t>
      </w:r>
    </w:p>
    <w:p w14:paraId="5F086E8C" w14:textId="0554C13C" w:rsidR="00563DB1" w:rsidRPr="00A55D6D" w:rsidRDefault="00563DB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trike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>Rekompensata jest kalkulowana w oparciu o poniesione Koszty Przewozów pomniejszone o wygenerowane podczas świadczenia Przewozów Przychody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9C4D19" w:rsidRPr="009C4D19">
        <w:rPr>
          <w:rFonts w:ascii="Arial Narrow" w:hAnsi="Arial Narrow"/>
          <w:sz w:val="24"/>
          <w:szCs w:val="24"/>
        </w:rPr>
        <w:t>z uwzględnieniem Rozsądnego Zysku.</w:t>
      </w:r>
    </w:p>
    <w:p w14:paraId="6185D483" w14:textId="77777777" w:rsidR="004B5EA1" w:rsidRDefault="004B5EA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 xml:space="preserve">Koszty Przewozów to wszelkie koszty ponoszone przez Operatora </w:t>
      </w:r>
      <w:r w:rsidR="009E42EA" w:rsidRPr="00A55D6D">
        <w:rPr>
          <w:rFonts w:ascii="Arial Narrow" w:hAnsi="Arial Narrow"/>
          <w:sz w:val="24"/>
          <w:szCs w:val="24"/>
        </w:rPr>
        <w:br/>
      </w:r>
      <w:r w:rsidRPr="00A55D6D">
        <w:rPr>
          <w:rFonts w:ascii="Arial Narrow" w:hAnsi="Arial Narrow"/>
          <w:sz w:val="24"/>
          <w:szCs w:val="24"/>
        </w:rPr>
        <w:t>w związku ze świadczeniem Przewozów.  Poszczególne kategorie Kosztów określone zostały w załączniku nr 1 do Umowy.</w:t>
      </w:r>
    </w:p>
    <w:p w14:paraId="663695C1" w14:textId="77777777" w:rsidR="009C4D19" w:rsidRPr="009C4D19" w:rsidRDefault="009C4D19" w:rsidP="009C4D19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9C4D19">
        <w:rPr>
          <w:rFonts w:ascii="Arial Narrow" w:hAnsi="Arial Narrow"/>
          <w:sz w:val="24"/>
          <w:szCs w:val="24"/>
        </w:rPr>
        <w:t>Rozsądny Zysk oznacza zysk Operatora w związku ze świadczeniem Przewozów. Szczegółowa metoda kalkulacji i określenie maksymalnej wysokości Rozsądnego Zysku została określona w Załączniku nr 1 do Umowy.</w:t>
      </w:r>
    </w:p>
    <w:p w14:paraId="571C0A18" w14:textId="77777777" w:rsidR="00736958" w:rsidRPr="00A55D6D" w:rsidRDefault="004B5EA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>W celu zapewnienia realizacji Przewozów, Operator może</w:t>
      </w:r>
      <w:r w:rsidR="005F6833" w:rsidRPr="00A55D6D">
        <w:rPr>
          <w:rFonts w:ascii="Arial Narrow" w:hAnsi="Arial Narrow"/>
          <w:sz w:val="24"/>
          <w:szCs w:val="24"/>
        </w:rPr>
        <w:t>, o ile nie wykluczają tego przepisy szczególne,</w:t>
      </w:r>
      <w:r w:rsidRPr="00A55D6D">
        <w:rPr>
          <w:rFonts w:ascii="Arial Narrow" w:hAnsi="Arial Narrow"/>
          <w:sz w:val="24"/>
          <w:szCs w:val="24"/>
        </w:rPr>
        <w:t xml:space="preserve"> ubiegać się o związane z celem realizacji Umowy środki publiczne oraz inne przysporzenia ze źródeł publicznych, w tym dotacje udzielane na podstawie przepisów dotyczących finansów publicznych oraz dotacje w ramach programów operacyjnych finansowanych z funduszy unijnych. </w:t>
      </w:r>
      <w:r w:rsidR="009E42EA" w:rsidRPr="00A55D6D">
        <w:rPr>
          <w:rFonts w:ascii="Arial Narrow" w:hAnsi="Arial Narrow"/>
          <w:sz w:val="24"/>
          <w:szCs w:val="24"/>
        </w:rPr>
        <w:t>Ś</w:t>
      </w:r>
      <w:r w:rsidRPr="00A55D6D">
        <w:rPr>
          <w:rFonts w:ascii="Arial Narrow" w:hAnsi="Arial Narrow"/>
          <w:sz w:val="24"/>
          <w:szCs w:val="24"/>
        </w:rPr>
        <w:t xml:space="preserve">rodki i inne przysporzenia ze źródeł publicznych przekazywane są z uwzględnieniem ich formy, zgodnie z właściwymi przepisami lub zasadami związanymi z ich wydatkowaniem. Otrzymane środki lub inne przysporzenia ze źródeł publicznych (w tym szczególności przekazywany w formie umów cywilnoprawnych lub aportem tabor) są odpowiednio uwzględniane przy obliczaniu wysokości Rekompensaty należnej Operatorowi, w tym zgodnie z zasadami określonymi w załączniku nr 1. Uwzględnienie otrzymanych środków i innych przysporzeń ze źródeł publicznych w wysokości otrzymanej Rekompensaty  </w:t>
      </w:r>
      <w:r w:rsidR="00736958" w:rsidRPr="00A55D6D">
        <w:rPr>
          <w:rFonts w:ascii="Arial Narrow" w:hAnsi="Arial Narrow"/>
          <w:sz w:val="24"/>
          <w:szCs w:val="24"/>
        </w:rPr>
        <w:t>nie wyłącza obowiązku</w:t>
      </w:r>
      <w:r w:rsidRPr="00A55D6D">
        <w:rPr>
          <w:rFonts w:ascii="Arial Narrow" w:hAnsi="Arial Narrow"/>
          <w:sz w:val="24"/>
          <w:szCs w:val="24"/>
        </w:rPr>
        <w:t xml:space="preserve">  rozliczenia danego projektu na podstawie właściwych przepisów i zasad obowiązujących w</w:t>
      </w:r>
      <w:r w:rsidR="00A55D6D" w:rsidRPr="00A55D6D">
        <w:rPr>
          <w:rFonts w:ascii="Arial Narrow" w:hAnsi="Arial Narrow"/>
          <w:sz w:val="24"/>
          <w:szCs w:val="24"/>
        </w:rPr>
        <w:t> </w:t>
      </w:r>
      <w:r w:rsidRPr="00A55D6D">
        <w:rPr>
          <w:rFonts w:ascii="Arial Narrow" w:hAnsi="Arial Narrow"/>
          <w:sz w:val="24"/>
          <w:szCs w:val="24"/>
        </w:rPr>
        <w:t>tym zakresie, w tym w szczególności dotyczących funduszy unijnych.</w:t>
      </w:r>
    </w:p>
    <w:p w14:paraId="69BC13A8" w14:textId="74233D95" w:rsidR="004B5EA1" w:rsidRPr="007F1AF2" w:rsidRDefault="00E96F8A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7F1AF2">
        <w:rPr>
          <w:rFonts w:ascii="Arial Narrow" w:hAnsi="Arial Narrow"/>
          <w:sz w:val="24"/>
          <w:szCs w:val="24"/>
        </w:rPr>
        <w:t>Jednocześnie, Organizator</w:t>
      </w:r>
      <w:r w:rsidR="00F96C48" w:rsidRPr="007F1AF2">
        <w:rPr>
          <w:rFonts w:ascii="Arial Narrow" w:hAnsi="Arial Narrow"/>
          <w:sz w:val="24"/>
          <w:szCs w:val="24"/>
        </w:rPr>
        <w:t xml:space="preserve"> informuje, że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3C5DEE" w:rsidRPr="007F1AF2">
        <w:rPr>
          <w:rFonts w:ascii="Arial Narrow" w:hAnsi="Arial Narrow"/>
          <w:sz w:val="24"/>
          <w:szCs w:val="24"/>
        </w:rPr>
        <w:t>zaw</w:t>
      </w:r>
      <w:r w:rsidR="000676CB" w:rsidRPr="007F1AF2">
        <w:rPr>
          <w:rFonts w:ascii="Arial Narrow" w:hAnsi="Arial Narrow"/>
          <w:sz w:val="24"/>
          <w:szCs w:val="24"/>
        </w:rPr>
        <w:t>r</w:t>
      </w:r>
      <w:r w:rsidR="003C5DEE" w:rsidRPr="007F1AF2">
        <w:rPr>
          <w:rFonts w:ascii="Arial Narrow" w:hAnsi="Arial Narrow"/>
          <w:sz w:val="24"/>
          <w:szCs w:val="24"/>
        </w:rPr>
        <w:t>ze</w:t>
      </w:r>
      <w:r w:rsidR="00F96C48" w:rsidRPr="007F1AF2">
        <w:rPr>
          <w:rFonts w:ascii="Arial Narrow" w:hAnsi="Arial Narrow"/>
          <w:sz w:val="24"/>
          <w:szCs w:val="24"/>
        </w:rPr>
        <w:t xml:space="preserve"> (jeżeli zostanie przyznane mu dofinansowanie)</w:t>
      </w:r>
      <w:r w:rsidR="002337B3" w:rsidRPr="007F1AF2">
        <w:rPr>
          <w:rFonts w:ascii="Arial Narrow" w:hAnsi="Arial Narrow"/>
          <w:sz w:val="24"/>
          <w:szCs w:val="24"/>
        </w:rPr>
        <w:t xml:space="preserve"> umow</w:t>
      </w:r>
      <w:r w:rsidR="00F96C48" w:rsidRPr="007F1AF2">
        <w:rPr>
          <w:rFonts w:ascii="Arial Narrow" w:hAnsi="Arial Narrow"/>
          <w:sz w:val="24"/>
          <w:szCs w:val="24"/>
        </w:rPr>
        <w:t xml:space="preserve">y </w:t>
      </w:r>
      <w:r w:rsidR="001B69B6" w:rsidRPr="007F1AF2">
        <w:rPr>
          <w:rFonts w:ascii="Arial Narrow" w:hAnsi="Arial Narrow"/>
          <w:sz w:val="24"/>
          <w:szCs w:val="24"/>
        </w:rPr>
        <w:t xml:space="preserve">z Wojewodą </w:t>
      </w:r>
      <w:r w:rsidR="007F1AF2" w:rsidRPr="007F1AF2">
        <w:rPr>
          <w:rFonts w:ascii="Arial Narrow" w:hAnsi="Arial Narrow"/>
          <w:sz w:val="24"/>
          <w:szCs w:val="24"/>
        </w:rPr>
        <w:t>Kujawsko-Pomorskim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1B69B6" w:rsidRPr="007F1AF2">
        <w:rPr>
          <w:rFonts w:ascii="Arial Narrow" w:hAnsi="Arial Narrow"/>
          <w:sz w:val="24"/>
          <w:szCs w:val="24"/>
        </w:rPr>
        <w:t>o dofinansowanie Przewozów z Funduszu rozwoju przewozów autobusowych o charakterze użyteczności publicznej, w trybie określonym ustawą U</w:t>
      </w:r>
      <w:r w:rsidR="007F1AF2" w:rsidRPr="007F1AF2">
        <w:rPr>
          <w:rFonts w:ascii="Arial Narrow" w:hAnsi="Arial Narrow"/>
          <w:sz w:val="24"/>
          <w:szCs w:val="24"/>
        </w:rPr>
        <w:t>FRPA</w:t>
      </w:r>
      <w:r w:rsidR="004205E0" w:rsidRPr="007F1AF2">
        <w:rPr>
          <w:rFonts w:ascii="Arial Narrow" w:hAnsi="Arial Narrow"/>
          <w:sz w:val="24"/>
          <w:szCs w:val="24"/>
        </w:rPr>
        <w:t>,</w:t>
      </w:r>
      <w:r w:rsidR="001B69B6" w:rsidRPr="007F1AF2">
        <w:rPr>
          <w:rFonts w:ascii="Arial Narrow" w:hAnsi="Arial Narrow"/>
          <w:sz w:val="24"/>
          <w:szCs w:val="24"/>
        </w:rPr>
        <w:t xml:space="preserve"> w wykonaniu której składać on będzie do Wojewody wniosek o dopłatę do </w:t>
      </w:r>
      <w:r w:rsidR="003343BD" w:rsidRPr="007F1AF2">
        <w:rPr>
          <w:rFonts w:ascii="Arial Narrow" w:hAnsi="Arial Narrow"/>
          <w:sz w:val="24"/>
          <w:szCs w:val="24"/>
        </w:rPr>
        <w:t xml:space="preserve">każdego </w:t>
      </w:r>
      <w:r w:rsidR="001B69B6" w:rsidRPr="007F1AF2">
        <w:rPr>
          <w:rFonts w:ascii="Arial Narrow" w:hAnsi="Arial Narrow"/>
          <w:sz w:val="24"/>
          <w:szCs w:val="24"/>
        </w:rPr>
        <w:t>wozokilometra</w:t>
      </w:r>
      <w:r w:rsidR="00106D45" w:rsidRPr="007F1AF2">
        <w:rPr>
          <w:rFonts w:ascii="Arial Narrow" w:hAnsi="Arial Narrow"/>
          <w:sz w:val="24"/>
          <w:szCs w:val="24"/>
        </w:rPr>
        <w:t xml:space="preserve"> (</w:t>
      </w:r>
      <w:proofErr w:type="spellStart"/>
      <w:r w:rsidR="00106D45" w:rsidRPr="007F1AF2">
        <w:rPr>
          <w:rFonts w:ascii="Arial Narrow" w:hAnsi="Arial Narrow"/>
          <w:sz w:val="24"/>
          <w:szCs w:val="24"/>
        </w:rPr>
        <w:t>wzkm</w:t>
      </w:r>
      <w:proofErr w:type="spellEnd"/>
      <w:r w:rsidR="00106D45" w:rsidRPr="007F1AF2">
        <w:rPr>
          <w:rFonts w:ascii="Arial Narrow" w:hAnsi="Arial Narrow"/>
          <w:sz w:val="24"/>
          <w:szCs w:val="24"/>
        </w:rPr>
        <w:t>)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8E5589" w:rsidRPr="007F1AF2">
        <w:rPr>
          <w:rFonts w:ascii="Arial Narrow" w:hAnsi="Arial Narrow"/>
          <w:sz w:val="24"/>
          <w:szCs w:val="24"/>
        </w:rPr>
        <w:t>realizowanego w ramach Przewozów pod warunkiem, że dana linia komunikacyjna będzie generowała deficyt</w:t>
      </w:r>
      <w:r w:rsidR="001B69B6" w:rsidRPr="007F1AF2">
        <w:rPr>
          <w:rFonts w:ascii="Arial Narrow" w:hAnsi="Arial Narrow"/>
          <w:sz w:val="24"/>
          <w:szCs w:val="24"/>
        </w:rPr>
        <w:t xml:space="preserve">. </w:t>
      </w:r>
      <w:r w:rsidR="003343BD" w:rsidRPr="007F1AF2">
        <w:rPr>
          <w:rFonts w:ascii="Arial Narrow" w:hAnsi="Arial Narrow"/>
          <w:sz w:val="24"/>
          <w:szCs w:val="24"/>
        </w:rPr>
        <w:t>Wysokość dopłaty, o której</w:t>
      </w:r>
      <w:r w:rsidR="001B69B6" w:rsidRPr="007F1AF2">
        <w:rPr>
          <w:rFonts w:ascii="Arial Narrow" w:hAnsi="Arial Narrow"/>
          <w:sz w:val="24"/>
          <w:szCs w:val="24"/>
        </w:rPr>
        <w:t xml:space="preserve"> mowa </w:t>
      </w:r>
      <w:r w:rsidR="001B69B6" w:rsidRPr="007F1AF2">
        <w:rPr>
          <w:rFonts w:ascii="Arial Narrow" w:hAnsi="Arial Narrow"/>
          <w:sz w:val="24"/>
          <w:szCs w:val="24"/>
        </w:rPr>
        <w:lastRenderedPageBreak/>
        <w:t>w</w:t>
      </w:r>
      <w:r w:rsidR="007F1AF2" w:rsidRPr="007F1AF2">
        <w:rPr>
          <w:rFonts w:ascii="Arial Narrow" w:hAnsi="Arial Narrow"/>
          <w:sz w:val="24"/>
          <w:szCs w:val="24"/>
        </w:rPr>
        <w:t> </w:t>
      </w:r>
      <w:r w:rsidR="001B69B6" w:rsidRPr="007F1AF2">
        <w:rPr>
          <w:rFonts w:ascii="Arial Narrow" w:hAnsi="Arial Narrow"/>
          <w:sz w:val="24"/>
          <w:szCs w:val="24"/>
        </w:rPr>
        <w:t>zdaniu poprzednim</w:t>
      </w:r>
      <w:r w:rsidR="003343BD" w:rsidRPr="007F1AF2">
        <w:rPr>
          <w:rFonts w:ascii="Arial Narrow" w:hAnsi="Arial Narrow"/>
          <w:sz w:val="24"/>
          <w:szCs w:val="24"/>
        </w:rPr>
        <w:t xml:space="preserve"> zostanie ustalona w umow</w:t>
      </w:r>
      <w:r w:rsidR="00F96C48" w:rsidRPr="007F1AF2">
        <w:rPr>
          <w:rFonts w:ascii="Arial Narrow" w:hAnsi="Arial Narrow"/>
          <w:sz w:val="24"/>
          <w:szCs w:val="24"/>
        </w:rPr>
        <w:t>ach</w:t>
      </w:r>
      <w:r w:rsidR="003343BD" w:rsidRPr="007F1AF2">
        <w:rPr>
          <w:rFonts w:ascii="Arial Narrow" w:hAnsi="Arial Narrow"/>
          <w:sz w:val="24"/>
          <w:szCs w:val="24"/>
        </w:rPr>
        <w:t xml:space="preserve"> między Wojewodą </w:t>
      </w:r>
      <w:r w:rsidR="007F1AF2" w:rsidRPr="007F1AF2">
        <w:rPr>
          <w:rFonts w:ascii="Arial Narrow" w:hAnsi="Arial Narrow"/>
          <w:sz w:val="24"/>
          <w:szCs w:val="24"/>
        </w:rPr>
        <w:t>Kujawsko-Pomorskim</w:t>
      </w:r>
      <w:r w:rsidR="003343BD" w:rsidRPr="007F1AF2">
        <w:rPr>
          <w:rFonts w:ascii="Arial Narrow" w:hAnsi="Arial Narrow"/>
          <w:sz w:val="24"/>
          <w:szCs w:val="24"/>
        </w:rPr>
        <w:t xml:space="preserve"> a </w:t>
      </w:r>
      <w:r w:rsidR="005F6833" w:rsidRPr="007F1AF2">
        <w:rPr>
          <w:rFonts w:ascii="Arial Narrow" w:hAnsi="Arial Narrow"/>
          <w:sz w:val="24"/>
          <w:szCs w:val="24"/>
        </w:rPr>
        <w:t>O</w:t>
      </w:r>
      <w:r w:rsidR="003343BD" w:rsidRPr="007F1AF2">
        <w:rPr>
          <w:rFonts w:ascii="Arial Narrow" w:hAnsi="Arial Narrow"/>
          <w:sz w:val="24"/>
          <w:szCs w:val="24"/>
        </w:rPr>
        <w:t>rganizator</w:t>
      </w:r>
      <w:r w:rsidR="005F6833" w:rsidRPr="007F1AF2">
        <w:rPr>
          <w:rFonts w:ascii="Arial Narrow" w:hAnsi="Arial Narrow"/>
          <w:sz w:val="24"/>
          <w:szCs w:val="24"/>
        </w:rPr>
        <w:t>em</w:t>
      </w:r>
      <w:r w:rsidR="003343BD" w:rsidRPr="007F1AF2">
        <w:rPr>
          <w:rFonts w:ascii="Arial Narrow" w:hAnsi="Arial Narrow"/>
          <w:sz w:val="24"/>
          <w:szCs w:val="24"/>
        </w:rPr>
        <w:t>. Dopłatę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4205E0" w:rsidRPr="007F1AF2">
        <w:rPr>
          <w:rFonts w:ascii="Arial Narrow" w:hAnsi="Arial Narrow"/>
          <w:sz w:val="24"/>
          <w:szCs w:val="24"/>
        </w:rPr>
        <w:t>otrzymywać będzie Organizator</w:t>
      </w:r>
      <w:r w:rsidR="002337B3" w:rsidRPr="007F1AF2">
        <w:rPr>
          <w:rFonts w:ascii="Arial Narrow" w:hAnsi="Arial Narrow"/>
          <w:sz w:val="24"/>
          <w:szCs w:val="24"/>
        </w:rPr>
        <w:t xml:space="preserve">. </w:t>
      </w:r>
    </w:p>
    <w:p w14:paraId="6F4B052C" w14:textId="31D64D00" w:rsidR="00F96C48" w:rsidRPr="007F1AF2" w:rsidRDefault="00F96C48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7F1AF2">
        <w:rPr>
          <w:rFonts w:ascii="Arial Narrow" w:hAnsi="Arial Narrow"/>
          <w:sz w:val="24"/>
          <w:szCs w:val="24"/>
        </w:rPr>
        <w:t xml:space="preserve">W przypadku, gdy Organizator nie otrzyma dofinansowania </w:t>
      </w:r>
      <w:r w:rsidR="00874E02" w:rsidRPr="007F1AF2">
        <w:rPr>
          <w:rFonts w:ascii="Arial Narrow" w:hAnsi="Arial Narrow"/>
          <w:sz w:val="24"/>
          <w:szCs w:val="24"/>
        </w:rPr>
        <w:t xml:space="preserve">od Wojewody </w:t>
      </w:r>
      <w:r w:rsidR="007F1AF2" w:rsidRPr="007F1AF2">
        <w:rPr>
          <w:rFonts w:ascii="Arial Narrow" w:hAnsi="Arial Narrow"/>
          <w:sz w:val="24"/>
          <w:szCs w:val="24"/>
        </w:rPr>
        <w:t>Kujawsko-Pomorskiego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Pr="007F1AF2">
        <w:rPr>
          <w:rFonts w:ascii="Arial Narrow" w:hAnsi="Arial Narrow"/>
          <w:sz w:val="24"/>
          <w:szCs w:val="24"/>
        </w:rPr>
        <w:t>w trybie określonym U</w:t>
      </w:r>
      <w:r w:rsidR="007F1AF2" w:rsidRPr="007F1AF2">
        <w:rPr>
          <w:rFonts w:ascii="Arial Narrow" w:hAnsi="Arial Narrow"/>
          <w:sz w:val="24"/>
          <w:szCs w:val="24"/>
        </w:rPr>
        <w:t>FRPA</w:t>
      </w:r>
      <w:r w:rsidR="005A0300">
        <w:rPr>
          <w:rFonts w:ascii="Arial Narrow" w:hAnsi="Arial Narrow"/>
          <w:sz w:val="24"/>
          <w:szCs w:val="24"/>
        </w:rPr>
        <w:t xml:space="preserve"> </w:t>
      </w:r>
      <w:r w:rsidR="00874E02" w:rsidRPr="007F1AF2">
        <w:rPr>
          <w:rFonts w:ascii="Arial Narrow" w:hAnsi="Arial Narrow"/>
          <w:sz w:val="24"/>
          <w:szCs w:val="24"/>
        </w:rPr>
        <w:t>w którymkolwiek roku obowiązywania Umowy, Strony przystąpią do analizy rozkładów jazdy</w:t>
      </w:r>
      <w:r w:rsidR="00CC1C1C" w:rsidRPr="007F1AF2">
        <w:rPr>
          <w:rFonts w:ascii="Arial Narrow" w:hAnsi="Arial Narrow"/>
          <w:sz w:val="24"/>
          <w:szCs w:val="24"/>
        </w:rPr>
        <w:t xml:space="preserve"> i RPRU</w:t>
      </w:r>
      <w:r w:rsidR="00874E02" w:rsidRPr="007F1AF2">
        <w:rPr>
          <w:rFonts w:ascii="Arial Narrow" w:hAnsi="Arial Narrow"/>
          <w:sz w:val="24"/>
          <w:szCs w:val="24"/>
        </w:rPr>
        <w:t>, celem dostosowania kwoty rekompensaty pokrywanej bez dofinansowania do możliwości finansowych Organizatora.</w:t>
      </w:r>
    </w:p>
    <w:p w14:paraId="2C124D77" w14:textId="77777777" w:rsidR="004B5EA1" w:rsidRPr="00A55D6D" w:rsidRDefault="004B5EA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>Operator niezwłocznie poinformuje Organizatora o:</w:t>
      </w:r>
    </w:p>
    <w:p w14:paraId="55329809" w14:textId="77777777" w:rsidR="004B5EA1" w:rsidRPr="00A55D6D" w:rsidRDefault="004B5EA1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>decyzji o przyznaniu dofinansowania lub innego przysporzenia,</w:t>
      </w:r>
    </w:p>
    <w:p w14:paraId="10FF67E4" w14:textId="77777777" w:rsidR="004B5EA1" w:rsidRPr="00A55D6D" w:rsidRDefault="004B5EA1" w:rsidP="00BB7234">
      <w:pPr>
        <w:numPr>
          <w:ilvl w:val="3"/>
          <w:numId w:val="5"/>
        </w:numPr>
        <w:spacing w:line="276" w:lineRule="auto"/>
        <w:ind w:left="1985" w:hanging="905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>warunkach, na jakich dofinansowanie lub przysporzenie zostało przyznane.</w:t>
      </w:r>
    </w:p>
    <w:p w14:paraId="31414868" w14:textId="77777777" w:rsidR="004B5EA1" w:rsidRPr="00A55D6D" w:rsidRDefault="004B5EA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 xml:space="preserve">Szczegółowe zasady i sposób obliczania Rekompensaty określa </w:t>
      </w:r>
      <w:r w:rsidR="008A6C31" w:rsidRPr="00A55D6D">
        <w:rPr>
          <w:rFonts w:ascii="Arial Narrow" w:hAnsi="Arial Narrow"/>
          <w:sz w:val="24"/>
          <w:szCs w:val="24"/>
        </w:rPr>
        <w:t>załącznik nr</w:t>
      </w:r>
      <w:r w:rsidRPr="00A55D6D">
        <w:rPr>
          <w:rFonts w:ascii="Arial Narrow" w:hAnsi="Arial Narrow"/>
          <w:sz w:val="24"/>
          <w:szCs w:val="24"/>
        </w:rPr>
        <w:t xml:space="preserve"> 1.</w:t>
      </w:r>
    </w:p>
    <w:p w14:paraId="30838890" w14:textId="77777777" w:rsidR="00563DB1" w:rsidRPr="00A55D6D" w:rsidRDefault="004B5EA1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hAnsi="Arial Narrow"/>
          <w:sz w:val="24"/>
          <w:szCs w:val="24"/>
        </w:rPr>
        <w:t xml:space="preserve">Fakt otrzymania przez Operatora Rekompensaty </w:t>
      </w:r>
      <w:r w:rsidR="00DF1E5E" w:rsidRPr="00A55D6D">
        <w:rPr>
          <w:rFonts w:ascii="Arial Narrow" w:hAnsi="Arial Narrow"/>
          <w:sz w:val="24"/>
          <w:szCs w:val="24"/>
        </w:rPr>
        <w:t xml:space="preserve">lub jakiegokolwiek innego dodatkowego finansowania, </w:t>
      </w:r>
      <w:r w:rsidRPr="00A55D6D">
        <w:rPr>
          <w:rFonts w:ascii="Arial Narrow" w:hAnsi="Arial Narrow"/>
          <w:sz w:val="24"/>
          <w:szCs w:val="24"/>
        </w:rPr>
        <w:t>pozostaje bez wpływu na cenę, jaką pasażer jest zobowiązany zapłacić za bilet.</w:t>
      </w:r>
    </w:p>
    <w:p w14:paraId="411ABA6E" w14:textId="77777777" w:rsidR="00E2798B" w:rsidRPr="00C6705C" w:rsidRDefault="00E2798B" w:rsidP="00BB7234">
      <w:pPr>
        <w:numPr>
          <w:ilvl w:val="2"/>
          <w:numId w:val="5"/>
        </w:numPr>
        <w:spacing w:line="276" w:lineRule="auto"/>
        <w:ind w:left="1418" w:hanging="698"/>
        <w:jc w:val="both"/>
        <w:rPr>
          <w:rFonts w:ascii="Arial Narrow" w:hAnsi="Arial Narrow"/>
          <w:sz w:val="24"/>
          <w:szCs w:val="24"/>
        </w:rPr>
      </w:pPr>
      <w:r w:rsidRPr="00A55D6D">
        <w:rPr>
          <w:rFonts w:ascii="Arial Narrow" w:eastAsia="MS Gothic" w:hAnsi="Arial Narrow"/>
          <w:sz w:val="24"/>
          <w:szCs w:val="24"/>
        </w:rPr>
        <w:t xml:space="preserve">W przypadku braku możliwości realizacji Przewozów Rozkładowych Autobusowych, jak również braku możliwości zorganizowania Przewozów </w:t>
      </w:r>
      <w:r w:rsidR="002337B3" w:rsidRPr="00A55D6D">
        <w:rPr>
          <w:rFonts w:ascii="Arial Narrow" w:eastAsia="MS Gothic" w:hAnsi="Arial Narrow"/>
          <w:sz w:val="24"/>
          <w:szCs w:val="24"/>
        </w:rPr>
        <w:t xml:space="preserve">Autobusowych </w:t>
      </w:r>
      <w:r w:rsidRPr="00A55D6D">
        <w:rPr>
          <w:rFonts w:ascii="Arial Narrow" w:eastAsia="MS Gothic" w:hAnsi="Arial Narrow"/>
          <w:sz w:val="24"/>
          <w:szCs w:val="24"/>
        </w:rPr>
        <w:t>Zastępczych nie z winy Operatora, Operatorowi przysługuje Rekompensata z tytułu gotowości do świadczenia Przewozów w wysokości Kosztów rzeczywiście poniesionych, bez utraconych korzyści. O wysokości tych kosztów Operator będzie na bieżąco informował Organizatora.</w:t>
      </w:r>
    </w:p>
    <w:p w14:paraId="396ED7B1" w14:textId="77777777" w:rsidR="008269FA" w:rsidRPr="003C3750" w:rsidRDefault="008269FA" w:rsidP="00BB7234">
      <w:pPr>
        <w:spacing w:line="276" w:lineRule="auto"/>
        <w:ind w:left="1418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6C5570F2" w14:textId="77777777" w:rsidR="00563DB1" w:rsidRPr="00744365" w:rsidRDefault="004B5EA1" w:rsidP="00DB7F45">
      <w:pPr>
        <w:pStyle w:val="Akapitzlist1"/>
        <w:keepNext/>
        <w:widowControl/>
        <w:numPr>
          <w:ilvl w:val="1"/>
          <w:numId w:val="5"/>
        </w:numPr>
        <w:suppressAutoHyphens w:val="0"/>
        <w:spacing w:line="276" w:lineRule="auto"/>
        <w:ind w:left="788" w:hanging="431"/>
        <w:jc w:val="both"/>
        <w:rPr>
          <w:rFonts w:ascii="Arial Narrow" w:hAnsi="Arial Narrow"/>
          <w:b/>
        </w:rPr>
      </w:pPr>
      <w:r w:rsidRPr="00744365">
        <w:rPr>
          <w:rFonts w:ascii="Arial Narrow" w:hAnsi="Arial Narrow"/>
          <w:b/>
        </w:rPr>
        <w:t>Roczny Plan Realizacji Umowy</w:t>
      </w:r>
      <w:r w:rsidR="008269FA" w:rsidRPr="00744365">
        <w:rPr>
          <w:rFonts w:ascii="Arial Narrow" w:hAnsi="Arial Narrow"/>
          <w:b/>
        </w:rPr>
        <w:t>:</w:t>
      </w:r>
    </w:p>
    <w:p w14:paraId="24DAF757" w14:textId="77777777" w:rsidR="004B5EA1" w:rsidRPr="00744365" w:rsidRDefault="004B5EA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744365">
        <w:rPr>
          <w:rFonts w:ascii="Arial Narrow" w:hAnsi="Arial Narrow"/>
        </w:rPr>
        <w:t xml:space="preserve">RPRU określa m.in. planowaną na dany rok kwotę Rekompensaty </w:t>
      </w:r>
      <w:r w:rsidR="00131BC0" w:rsidRPr="00744365">
        <w:rPr>
          <w:rFonts w:ascii="Arial Narrow" w:hAnsi="Arial Narrow"/>
        </w:rPr>
        <w:br/>
      </w:r>
      <w:r w:rsidRPr="00744365">
        <w:rPr>
          <w:rFonts w:ascii="Arial Narrow" w:hAnsi="Arial Narrow"/>
        </w:rPr>
        <w:t>z tytułu świadczenia Przewozów.</w:t>
      </w:r>
    </w:p>
    <w:p w14:paraId="7F4F8F28" w14:textId="77777777" w:rsidR="004B5EA1" w:rsidRPr="00744365" w:rsidRDefault="004B5EA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46"/>
        <w:jc w:val="both"/>
        <w:rPr>
          <w:rFonts w:ascii="Arial Narrow" w:hAnsi="Arial Narrow"/>
          <w:b/>
        </w:rPr>
      </w:pPr>
      <w:r w:rsidRPr="00744365">
        <w:rPr>
          <w:rFonts w:ascii="Arial Narrow" w:hAnsi="Arial Narrow"/>
        </w:rPr>
        <w:t>RPRU zawiera m.in. planowane Koszty i planowane Przychody związane z</w:t>
      </w:r>
      <w:r w:rsidR="00744365" w:rsidRPr="00744365">
        <w:rPr>
          <w:rFonts w:ascii="Arial Narrow" w:hAnsi="Arial Narrow"/>
        </w:rPr>
        <w:t> </w:t>
      </w:r>
      <w:r w:rsidRPr="00744365">
        <w:rPr>
          <w:rFonts w:ascii="Arial Narrow" w:hAnsi="Arial Narrow"/>
        </w:rPr>
        <w:t xml:space="preserve">realizacją Umowy. </w:t>
      </w:r>
      <w:r w:rsidR="00DE6F6D" w:rsidRPr="00DE6F6D">
        <w:rPr>
          <w:rFonts w:ascii="Arial Narrow" w:hAnsi="Arial Narrow"/>
        </w:rPr>
        <w:t>RPRU może zawierać również planowany w danym roku Rozsądny Zysk Operatora z tytułu realizacji Przewozów.</w:t>
      </w:r>
    </w:p>
    <w:p w14:paraId="2A33E778" w14:textId="77777777" w:rsidR="004B5EA1" w:rsidRPr="00744365" w:rsidRDefault="004B5EA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744365">
        <w:rPr>
          <w:rFonts w:ascii="Arial Narrow" w:hAnsi="Arial Narrow"/>
        </w:rPr>
        <w:t xml:space="preserve">Operator przedstawia </w:t>
      </w:r>
      <w:r w:rsidR="008A6C31" w:rsidRPr="00744365">
        <w:rPr>
          <w:rFonts w:ascii="Arial Narrow" w:hAnsi="Arial Narrow"/>
        </w:rPr>
        <w:t>Organizatorowi RPRU</w:t>
      </w:r>
      <w:r w:rsidRPr="00744365">
        <w:rPr>
          <w:rFonts w:ascii="Arial Narrow" w:hAnsi="Arial Narrow"/>
        </w:rPr>
        <w:t xml:space="preserve"> na dany rok, z uwzględnieniem zasad związanych ze świadczeniem Przewozów, w terminie do dnia </w:t>
      </w:r>
      <w:r w:rsidR="00397F11" w:rsidRPr="00744365">
        <w:rPr>
          <w:rFonts w:ascii="Arial Narrow" w:hAnsi="Arial Narrow"/>
        </w:rPr>
        <w:t>30</w:t>
      </w:r>
      <w:r w:rsidR="00E55275" w:rsidRPr="00744365">
        <w:rPr>
          <w:rFonts w:ascii="Arial Narrow" w:hAnsi="Arial Narrow"/>
        </w:rPr>
        <w:t xml:space="preserve"> września</w:t>
      </w:r>
      <w:r w:rsidRPr="00744365">
        <w:rPr>
          <w:rFonts w:ascii="Arial Narrow" w:hAnsi="Arial Narrow"/>
        </w:rPr>
        <w:t xml:space="preserve"> roku poprzedzającego. </w:t>
      </w:r>
    </w:p>
    <w:p w14:paraId="2443BCD7" w14:textId="1F85D22C" w:rsidR="004B5EA1" w:rsidRPr="008728C3" w:rsidRDefault="004B5EA1" w:rsidP="008917FE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CF4962">
        <w:rPr>
          <w:rFonts w:ascii="Arial Narrow" w:hAnsi="Arial Narrow"/>
        </w:rPr>
        <w:t xml:space="preserve">Z uwzględnieniem zasad związanych ze świadczeniem Przewozów, Strony podejmują negocjacje dotyczące </w:t>
      </w:r>
      <w:r w:rsidR="00BF233D" w:rsidRPr="00CF4962">
        <w:rPr>
          <w:rFonts w:ascii="Arial Narrow" w:hAnsi="Arial Narrow"/>
        </w:rPr>
        <w:t>projektu RPRU. W</w:t>
      </w:r>
      <w:r w:rsidRPr="00CF4962">
        <w:rPr>
          <w:rFonts w:ascii="Arial Narrow" w:hAnsi="Arial Narrow"/>
        </w:rPr>
        <w:t xml:space="preserve"> przypadku, gdy w ocenie </w:t>
      </w:r>
      <w:r w:rsidR="008A6C31" w:rsidRPr="00CF4962">
        <w:rPr>
          <w:rFonts w:ascii="Arial Narrow" w:hAnsi="Arial Narrow"/>
        </w:rPr>
        <w:t>Organizatora projektowany</w:t>
      </w:r>
      <w:r w:rsidRPr="00CF4962">
        <w:rPr>
          <w:rFonts w:ascii="Arial Narrow" w:hAnsi="Arial Narrow"/>
        </w:rPr>
        <w:t xml:space="preserve"> RPRU wymaga poprawy/zmiany/modyfikacji Operator jest zobligowany do jego niezwłocznej poprawy zgodnie z</w:t>
      </w:r>
      <w:r w:rsidR="008728C3" w:rsidRPr="00CF4962">
        <w:rPr>
          <w:rFonts w:ascii="Arial Narrow" w:hAnsi="Arial Narrow"/>
        </w:rPr>
        <w:t> </w:t>
      </w:r>
      <w:r w:rsidRPr="00CF4962">
        <w:rPr>
          <w:rFonts w:ascii="Arial Narrow" w:hAnsi="Arial Narrow"/>
        </w:rPr>
        <w:t>uzasadnionymi zastrzeżeniami Organizatora</w:t>
      </w:r>
      <w:r w:rsidR="00E76477" w:rsidRPr="00CF4962">
        <w:rPr>
          <w:rFonts w:ascii="Arial Narrow" w:hAnsi="Arial Narrow"/>
        </w:rPr>
        <w:t>.</w:t>
      </w:r>
      <w:r w:rsidR="005A0300">
        <w:rPr>
          <w:rFonts w:ascii="Arial Narrow" w:hAnsi="Arial Narrow"/>
        </w:rPr>
        <w:t xml:space="preserve"> </w:t>
      </w:r>
      <w:r w:rsidR="00A04E49" w:rsidRPr="00CF4962">
        <w:rPr>
          <w:rFonts w:ascii="Arial Narrow" w:hAnsi="Arial Narrow"/>
        </w:rPr>
        <w:t>Z</w:t>
      </w:r>
      <w:r w:rsidRPr="00CF4962">
        <w:rPr>
          <w:rFonts w:ascii="Arial Narrow" w:hAnsi="Arial Narrow"/>
        </w:rPr>
        <w:t>atwierdzenie przez Organizatora RPRU na rok następ</w:t>
      </w:r>
      <w:r w:rsidR="00BF233D" w:rsidRPr="00CF4962">
        <w:rPr>
          <w:rFonts w:ascii="Arial Narrow" w:hAnsi="Arial Narrow"/>
        </w:rPr>
        <w:t>ny</w:t>
      </w:r>
      <w:r w:rsidRPr="00CF4962">
        <w:rPr>
          <w:rFonts w:ascii="Arial Narrow" w:hAnsi="Arial Narrow"/>
        </w:rPr>
        <w:t xml:space="preserve"> winno nastąpić nie później niż do dnia </w:t>
      </w:r>
      <w:r w:rsidR="008917FE">
        <w:rPr>
          <w:rFonts w:ascii="Arial Narrow" w:hAnsi="Arial Narrow"/>
        </w:rPr>
        <w:t>30 listopada</w:t>
      </w:r>
      <w:r w:rsidRPr="00CF4962">
        <w:rPr>
          <w:rFonts w:ascii="Arial Narrow" w:hAnsi="Arial Narrow"/>
        </w:rPr>
        <w:t xml:space="preserve"> roku poprzedzającego. W dniu zawarcia Umowy Organizator zatwierdza projekt Rocznego Planu Realizacji Umowy na okres do końca </w:t>
      </w:r>
      <w:r w:rsidR="00DF2683" w:rsidRPr="00CF4962">
        <w:rPr>
          <w:rFonts w:ascii="Arial Narrow" w:hAnsi="Arial Narrow"/>
        </w:rPr>
        <w:t>202</w:t>
      </w:r>
      <w:r w:rsidR="00CF4962" w:rsidRPr="00CF4962">
        <w:rPr>
          <w:rFonts w:ascii="Arial Narrow" w:hAnsi="Arial Narrow"/>
        </w:rPr>
        <w:t>6</w:t>
      </w:r>
      <w:r w:rsidRPr="00CF4962">
        <w:rPr>
          <w:rFonts w:ascii="Arial Narrow" w:hAnsi="Arial Narrow"/>
        </w:rPr>
        <w:t>r.</w:t>
      </w:r>
      <w:r w:rsidR="008A6C31" w:rsidRPr="00CF4962">
        <w:rPr>
          <w:rFonts w:ascii="Arial Narrow" w:hAnsi="Arial Narrow"/>
        </w:rPr>
        <w:t>, który</w:t>
      </w:r>
      <w:r w:rsidRPr="00CF4962">
        <w:rPr>
          <w:rFonts w:ascii="Arial Narrow" w:hAnsi="Arial Narrow"/>
        </w:rPr>
        <w:t xml:space="preserve"> stanowi także załącznik nr </w:t>
      </w:r>
      <w:r w:rsidR="00CE4CAB">
        <w:rPr>
          <w:rFonts w:ascii="Arial Narrow" w:hAnsi="Arial Narrow"/>
        </w:rPr>
        <w:t>7</w:t>
      </w:r>
      <w:r w:rsidRPr="00CF4962">
        <w:rPr>
          <w:rFonts w:ascii="Arial Narrow" w:hAnsi="Arial Narrow"/>
        </w:rPr>
        <w:t xml:space="preserve"> do Umowy.</w:t>
      </w:r>
    </w:p>
    <w:p w14:paraId="55B03A34" w14:textId="77777777" w:rsidR="004B5EA1" w:rsidRPr="008728C3" w:rsidRDefault="004B5EA1" w:rsidP="008917FE">
      <w:pPr>
        <w:pStyle w:val="Akapitzlist1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8728C3">
        <w:rPr>
          <w:rFonts w:ascii="Arial Narrow" w:hAnsi="Arial Narrow"/>
        </w:rPr>
        <w:t xml:space="preserve">W przypadku, gdy działania określone w pkt. </w:t>
      </w:r>
      <w:r w:rsidR="00E73758">
        <w:rPr>
          <w:rFonts w:ascii="Arial Narrow" w:hAnsi="Arial Narrow"/>
        </w:rPr>
        <w:t>poprzedzających</w:t>
      </w:r>
      <w:r w:rsidRPr="008728C3">
        <w:rPr>
          <w:rFonts w:ascii="Arial Narrow" w:hAnsi="Arial Narrow"/>
        </w:rPr>
        <w:t xml:space="preserve"> nie zostaną zakończone do 31 grudnia danego roku obowiązującym RPRU na rok kolejny jest ostatnia wersja RPRU przesłana przez Operatora do</w:t>
      </w:r>
      <w:r w:rsidR="00744365" w:rsidRPr="008728C3">
        <w:rPr>
          <w:rFonts w:ascii="Arial Narrow" w:hAnsi="Arial Narrow"/>
        </w:rPr>
        <w:t> </w:t>
      </w:r>
      <w:r w:rsidRPr="008728C3">
        <w:rPr>
          <w:rFonts w:ascii="Arial Narrow" w:hAnsi="Arial Narrow"/>
        </w:rPr>
        <w:t>Organizatora.</w:t>
      </w:r>
    </w:p>
    <w:p w14:paraId="64B5BC46" w14:textId="77777777" w:rsidR="004B5EA1" w:rsidRPr="008728C3" w:rsidRDefault="004B5EA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8728C3">
        <w:rPr>
          <w:rFonts w:ascii="Arial Narrow" w:hAnsi="Arial Narrow"/>
        </w:rPr>
        <w:lastRenderedPageBreak/>
        <w:t xml:space="preserve">Z zastrzeżeniem szczegółowych warunków świadczenia Przewozów </w:t>
      </w:r>
      <w:r w:rsidR="00D50AEC" w:rsidRPr="008728C3">
        <w:rPr>
          <w:rFonts w:ascii="Arial Narrow" w:hAnsi="Arial Narrow"/>
        </w:rPr>
        <w:br/>
      </w:r>
      <w:r w:rsidRPr="008728C3">
        <w:rPr>
          <w:rFonts w:ascii="Arial Narrow" w:hAnsi="Arial Narrow"/>
        </w:rPr>
        <w:t>w uzasadnionych przypadkach każda ze Stron, w ramach określonego zakresu Przewozów oraz z uwzględnieniem planowanych na dany rok nakładów finansowych na realizację Przewozów, może przedstawić propozycję korekty do RPRU w czasie trwania danego</w:t>
      </w:r>
      <w:r w:rsidR="00F567FD" w:rsidRPr="008728C3">
        <w:rPr>
          <w:rFonts w:ascii="Arial Narrow" w:hAnsi="Arial Narrow"/>
        </w:rPr>
        <w:t xml:space="preserve"> okresu umownego</w:t>
      </w:r>
      <w:r w:rsidRPr="008728C3">
        <w:rPr>
          <w:rFonts w:ascii="Arial Narrow" w:hAnsi="Arial Narrow"/>
        </w:rPr>
        <w:t>. W szczególności Operator uprawniony jest do przedstawienia propozycji korekty RPRU w sytuacji niezależnego od Operatora wzrostu cen usług lub materiałów niezbędnych do realizacji Przewozów (np. paliwa</w:t>
      </w:r>
      <w:r w:rsidR="00B7697D" w:rsidRPr="008728C3">
        <w:rPr>
          <w:rFonts w:ascii="Arial Narrow" w:hAnsi="Arial Narrow"/>
        </w:rPr>
        <w:t>, energia elektryczna</w:t>
      </w:r>
      <w:r w:rsidRPr="008728C3">
        <w:rPr>
          <w:rFonts w:ascii="Arial Narrow" w:hAnsi="Arial Narrow"/>
        </w:rPr>
        <w:t>), którego to wzrostu nie można było przewidzieć.</w:t>
      </w:r>
    </w:p>
    <w:p w14:paraId="2B04AC09" w14:textId="77777777" w:rsidR="00AC69A1" w:rsidRPr="008728C3" w:rsidRDefault="004B5EA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8728C3">
        <w:rPr>
          <w:rFonts w:ascii="Arial Narrow" w:hAnsi="Arial Narrow"/>
        </w:rPr>
        <w:t xml:space="preserve">Po uzgodnieniu przez Strony ostatecznej korekty RPRU, Rekompensata w danym roku jest wypłacana z uwzględnieniem nowego brzmienia </w:t>
      </w:r>
      <w:r w:rsidR="008A6C31" w:rsidRPr="008728C3">
        <w:rPr>
          <w:rFonts w:ascii="Arial Narrow" w:hAnsi="Arial Narrow"/>
        </w:rPr>
        <w:t>RPRU począwszy</w:t>
      </w:r>
      <w:r w:rsidRPr="008728C3">
        <w:rPr>
          <w:rFonts w:ascii="Arial Narrow" w:hAnsi="Arial Narrow"/>
        </w:rPr>
        <w:t xml:space="preserve"> od pierwszego miesiąca po uzgodnieniu korekty. Strony niezwłocznie opracowują tekst jednolity RPRU i dokonają stosownej korekty rozliczeń finansowych.</w:t>
      </w:r>
    </w:p>
    <w:p w14:paraId="6D48B09B" w14:textId="77777777" w:rsidR="0074625A" w:rsidRPr="008728C3" w:rsidRDefault="004B5EA1" w:rsidP="00BB7234">
      <w:pPr>
        <w:pStyle w:val="Akapitzlist1"/>
        <w:widowControl/>
        <w:numPr>
          <w:ilvl w:val="2"/>
          <w:numId w:val="5"/>
        </w:numPr>
        <w:suppressAutoHyphens w:val="0"/>
        <w:spacing w:line="276" w:lineRule="auto"/>
        <w:ind w:left="1418" w:hanging="698"/>
        <w:jc w:val="both"/>
        <w:rPr>
          <w:rFonts w:ascii="Arial Narrow" w:hAnsi="Arial Narrow"/>
          <w:b/>
        </w:rPr>
      </w:pPr>
      <w:r w:rsidRPr="008728C3">
        <w:rPr>
          <w:rFonts w:ascii="Arial Narrow" w:hAnsi="Arial Narrow"/>
        </w:rPr>
        <w:t>Jeśli zmiany dokonane w RPRU tego wymagają, Strony wprowadzą adekwatne zmiany do innych dokumentów związanych ze świadczeniem Przewozów.</w:t>
      </w:r>
    </w:p>
    <w:p w14:paraId="18AC1443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1418"/>
        <w:jc w:val="both"/>
        <w:rPr>
          <w:rFonts w:ascii="Arial Narrow" w:hAnsi="Arial Narrow"/>
          <w:b/>
          <w:highlight w:val="yellow"/>
        </w:rPr>
      </w:pPr>
    </w:p>
    <w:p w14:paraId="1C91FBD3" w14:textId="77777777" w:rsidR="00AC69A1" w:rsidRPr="00DF566C" w:rsidRDefault="0074625A" w:rsidP="00CF4962">
      <w:pPr>
        <w:pStyle w:val="Akapitzlist1"/>
        <w:keepNext/>
        <w:widowControl/>
        <w:numPr>
          <w:ilvl w:val="1"/>
          <w:numId w:val="3"/>
        </w:numPr>
        <w:suppressAutoHyphens w:val="0"/>
        <w:spacing w:line="276" w:lineRule="auto"/>
        <w:ind w:left="850" w:hanging="493"/>
        <w:jc w:val="both"/>
        <w:rPr>
          <w:rFonts w:ascii="Arial Narrow" w:hAnsi="Arial Narrow"/>
          <w:b/>
        </w:rPr>
      </w:pPr>
      <w:r w:rsidRPr="00DF566C">
        <w:rPr>
          <w:rFonts w:ascii="Arial Narrow" w:hAnsi="Arial Narrow"/>
          <w:b/>
        </w:rPr>
        <w:t>Płatności i rozliczenia w ramach Rekompensaty z tytułu świadczenia Przewozów</w:t>
      </w:r>
      <w:r w:rsidR="008269FA" w:rsidRPr="00DF566C">
        <w:rPr>
          <w:rFonts w:ascii="Arial Narrow" w:hAnsi="Arial Narrow"/>
          <w:b/>
        </w:rPr>
        <w:t>:</w:t>
      </w:r>
    </w:p>
    <w:p w14:paraId="27768AF2" w14:textId="77777777" w:rsidR="00DA2240" w:rsidRPr="00DA2240" w:rsidRDefault="00DA2240" w:rsidP="00DA2240">
      <w:pPr>
        <w:pStyle w:val="Akapitzlist1"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DA2240">
        <w:rPr>
          <w:rFonts w:ascii="Arial Narrow" w:hAnsi="Arial Narrow"/>
        </w:rPr>
        <w:t>Strony przyjmują do</w:t>
      </w:r>
      <w:r w:rsidR="00822F0D">
        <w:rPr>
          <w:rFonts w:ascii="Arial Narrow" w:hAnsi="Arial Narrow"/>
        </w:rPr>
        <w:t xml:space="preserve"> płatności bieżących</w:t>
      </w:r>
      <w:r w:rsidRPr="00DA2240">
        <w:rPr>
          <w:rFonts w:ascii="Arial Narrow" w:hAnsi="Arial Narrow"/>
        </w:rPr>
        <w:t xml:space="preserve"> stawkę jednego wozokilometra w wysokości:….. zł</w:t>
      </w:r>
      <w:r>
        <w:rPr>
          <w:rFonts w:ascii="Arial Narrow" w:hAnsi="Arial Narrow"/>
        </w:rPr>
        <w:t>.</w:t>
      </w:r>
    </w:p>
    <w:p w14:paraId="09BD2FB9" w14:textId="77777777" w:rsidR="00703E00" w:rsidRPr="00DF566C" w:rsidRDefault="00822F0D" w:rsidP="00DA2240">
      <w:pPr>
        <w:pStyle w:val="Akapitzlist11"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sz w:val="22"/>
        </w:rPr>
        <w:t>|</w:t>
      </w:r>
      <w:r w:rsidR="00B516E7">
        <w:rPr>
          <w:rFonts w:ascii="Arial Narrow" w:hAnsi="Arial Narrow"/>
          <w:sz w:val="22"/>
        </w:rPr>
        <w:t xml:space="preserve">Rekompensata bieżąca </w:t>
      </w:r>
      <w:r w:rsidR="00E03020" w:rsidRPr="00ED616A">
        <w:rPr>
          <w:rFonts w:ascii="Arial Narrow" w:hAnsi="Arial Narrow"/>
          <w:sz w:val="22"/>
        </w:rPr>
        <w:t>miesięczn</w:t>
      </w:r>
      <w:r w:rsidR="00B516E7">
        <w:rPr>
          <w:rFonts w:ascii="Arial Narrow" w:hAnsi="Arial Narrow"/>
          <w:sz w:val="22"/>
        </w:rPr>
        <w:t>a</w:t>
      </w:r>
      <w:r w:rsidR="00E03020" w:rsidRPr="00ED616A">
        <w:rPr>
          <w:rFonts w:ascii="Arial Narrow" w:hAnsi="Arial Narrow"/>
          <w:sz w:val="22"/>
        </w:rPr>
        <w:t xml:space="preserve"> z tytułu </w:t>
      </w:r>
      <w:r w:rsidR="00DA2240">
        <w:rPr>
          <w:rFonts w:ascii="Arial Narrow" w:hAnsi="Arial Narrow"/>
          <w:sz w:val="22"/>
        </w:rPr>
        <w:t>świadczenia Przewozów</w:t>
      </w:r>
      <w:r w:rsidR="00E03020" w:rsidRPr="00ED616A">
        <w:rPr>
          <w:rFonts w:ascii="Arial Narrow" w:hAnsi="Arial Narrow"/>
          <w:sz w:val="22"/>
        </w:rPr>
        <w:t xml:space="preserve"> płatn</w:t>
      </w:r>
      <w:r w:rsidR="00B516E7">
        <w:rPr>
          <w:rFonts w:ascii="Arial Narrow" w:hAnsi="Arial Narrow"/>
          <w:sz w:val="22"/>
        </w:rPr>
        <w:t>a</w:t>
      </w:r>
      <w:r w:rsidR="00E03020" w:rsidRPr="00ED616A">
        <w:rPr>
          <w:rFonts w:ascii="Arial Narrow" w:hAnsi="Arial Narrow"/>
          <w:sz w:val="22"/>
        </w:rPr>
        <w:t xml:space="preserve"> jest na podstawie </w:t>
      </w:r>
      <w:r w:rsidR="00DA2240">
        <w:rPr>
          <w:rFonts w:ascii="Arial Narrow" w:hAnsi="Arial Narrow"/>
          <w:sz w:val="22"/>
        </w:rPr>
        <w:t>odpowiednich dokumentów księgowych</w:t>
      </w:r>
      <w:r w:rsidR="00E03020" w:rsidRPr="00ED616A">
        <w:rPr>
          <w:rFonts w:ascii="Arial Narrow" w:hAnsi="Arial Narrow"/>
          <w:sz w:val="22"/>
        </w:rPr>
        <w:t xml:space="preserve"> wystawionych przez Operatora </w:t>
      </w:r>
      <w:bookmarkStart w:id="4" w:name="_Hlk114479758"/>
      <w:r w:rsidR="00DA2240">
        <w:rPr>
          <w:rFonts w:ascii="Arial Narrow" w:hAnsi="Arial Narrow"/>
          <w:sz w:val="22"/>
        </w:rPr>
        <w:t>d</w:t>
      </w:r>
      <w:r w:rsidR="00E03020" w:rsidRPr="00E03020">
        <w:rPr>
          <w:rFonts w:ascii="Arial Narrow" w:hAnsi="Arial Narrow"/>
          <w:sz w:val="22"/>
        </w:rPr>
        <w:t xml:space="preserve">o dnia </w:t>
      </w:r>
      <w:r w:rsidR="00DA2240">
        <w:rPr>
          <w:rFonts w:ascii="Arial Narrow" w:hAnsi="Arial Narrow"/>
          <w:sz w:val="22"/>
        </w:rPr>
        <w:t>15</w:t>
      </w:r>
      <w:r w:rsidR="00E03020" w:rsidRPr="00E03020">
        <w:rPr>
          <w:rFonts w:ascii="Arial Narrow" w:hAnsi="Arial Narrow"/>
          <w:sz w:val="22"/>
        </w:rPr>
        <w:t xml:space="preserve"> miesiąca następującego po danym miesiącu </w:t>
      </w:r>
      <w:r w:rsidR="00DA2240">
        <w:rPr>
          <w:rFonts w:ascii="Arial Narrow" w:hAnsi="Arial Narrow"/>
          <w:sz w:val="22"/>
        </w:rPr>
        <w:t xml:space="preserve">w wysokości </w:t>
      </w:r>
      <w:r w:rsidR="00DA2240" w:rsidRPr="00DA2240">
        <w:rPr>
          <w:rFonts w:ascii="Arial Narrow" w:hAnsi="Arial Narrow"/>
          <w:sz w:val="22"/>
        </w:rPr>
        <w:t>różnic</w:t>
      </w:r>
      <w:r w:rsidR="00DA2240">
        <w:rPr>
          <w:rFonts w:ascii="Arial Narrow" w:hAnsi="Arial Narrow"/>
          <w:sz w:val="22"/>
        </w:rPr>
        <w:t>y</w:t>
      </w:r>
      <w:r w:rsidR="00DA2240" w:rsidRPr="00DA2240">
        <w:rPr>
          <w:rFonts w:ascii="Arial Narrow" w:hAnsi="Arial Narrow"/>
          <w:sz w:val="22"/>
        </w:rPr>
        <w:t xml:space="preserve"> pomiędzy stawką wozokilometra wskazaną w </w:t>
      </w:r>
      <w:r w:rsidR="00DA2240">
        <w:rPr>
          <w:rFonts w:ascii="Arial Narrow" w:hAnsi="Arial Narrow"/>
          <w:sz w:val="22"/>
        </w:rPr>
        <w:t>pkt. 7.4.1</w:t>
      </w:r>
      <w:r w:rsidR="00DA2240" w:rsidRPr="00DA2240">
        <w:rPr>
          <w:rFonts w:ascii="Arial Narrow" w:hAnsi="Arial Narrow"/>
          <w:sz w:val="22"/>
        </w:rPr>
        <w:t xml:space="preserve"> pomnożoną przez liczbę faktycznie przejechanych kilometrów zgodnie z rozkładem jazdy a przychodami uzyskanymi przez Operatora ze sprzedaży biletów, kar nałożonych w trakcie kontroli oraz innych opłat za</w:t>
      </w:r>
      <w:r w:rsidR="00DA2240">
        <w:rPr>
          <w:rFonts w:ascii="Arial Narrow" w:hAnsi="Arial Narrow"/>
          <w:sz w:val="22"/>
        </w:rPr>
        <w:t> </w:t>
      </w:r>
      <w:r w:rsidR="00DA2240" w:rsidRPr="00DA2240">
        <w:rPr>
          <w:rFonts w:ascii="Arial Narrow" w:hAnsi="Arial Narrow"/>
          <w:sz w:val="22"/>
        </w:rPr>
        <w:t>przewóz</w:t>
      </w:r>
    </w:p>
    <w:bookmarkEnd w:id="4"/>
    <w:p w14:paraId="39DC7C76" w14:textId="77777777" w:rsidR="00401612" w:rsidRPr="00DA2240" w:rsidRDefault="00401612" w:rsidP="00CB57F6">
      <w:pPr>
        <w:pStyle w:val="Akapitzlist11"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DA2240">
        <w:rPr>
          <w:rFonts w:ascii="Arial Narrow" w:hAnsi="Arial Narrow"/>
          <w:kern w:val="1"/>
        </w:rPr>
        <w:t xml:space="preserve">Rozliczenie rekompensaty za </w:t>
      </w:r>
      <w:r w:rsidR="00703E00" w:rsidRPr="00DA2240">
        <w:rPr>
          <w:rFonts w:ascii="Arial Narrow" w:hAnsi="Arial Narrow"/>
          <w:kern w:val="1"/>
        </w:rPr>
        <w:t xml:space="preserve">dany rok Operator przedstawia do dnia </w:t>
      </w:r>
      <w:r w:rsidR="004E4F49" w:rsidRPr="00DA2240">
        <w:rPr>
          <w:rFonts w:ascii="Arial Narrow" w:hAnsi="Arial Narrow"/>
          <w:kern w:val="1"/>
        </w:rPr>
        <w:t>15 lutego</w:t>
      </w:r>
      <w:r w:rsidR="00703E00" w:rsidRPr="00DA2240">
        <w:rPr>
          <w:rFonts w:ascii="Arial Narrow" w:hAnsi="Arial Narrow"/>
          <w:kern w:val="1"/>
        </w:rPr>
        <w:t xml:space="preserve"> roku kolejnego. </w:t>
      </w:r>
    </w:p>
    <w:p w14:paraId="5A9F93CE" w14:textId="77777777" w:rsidR="00401612" w:rsidRPr="00DA2240" w:rsidRDefault="00401612" w:rsidP="00CB57F6">
      <w:pPr>
        <w:pStyle w:val="Akapitzlist11"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DA2240">
        <w:rPr>
          <w:rFonts w:ascii="Arial Narrow" w:hAnsi="Arial Narrow"/>
          <w:kern w:val="1"/>
        </w:rPr>
        <w:t>Rozliczenie rekompensat</w:t>
      </w:r>
      <w:r w:rsidR="00DA2240">
        <w:rPr>
          <w:rFonts w:ascii="Arial Narrow" w:hAnsi="Arial Narrow"/>
          <w:kern w:val="1"/>
        </w:rPr>
        <w:t>y</w:t>
      </w:r>
      <w:r w:rsidRPr="00DA2240">
        <w:rPr>
          <w:rFonts w:ascii="Arial Narrow" w:hAnsi="Arial Narrow"/>
          <w:kern w:val="1"/>
        </w:rPr>
        <w:t xml:space="preserve"> za </w:t>
      </w:r>
      <w:r w:rsidR="00703E00" w:rsidRPr="00DA2240">
        <w:rPr>
          <w:rFonts w:ascii="Arial Narrow" w:hAnsi="Arial Narrow"/>
          <w:kern w:val="1"/>
        </w:rPr>
        <w:t>cały rok kalendarzowy</w:t>
      </w:r>
      <w:r w:rsidRPr="00DA2240">
        <w:rPr>
          <w:rFonts w:ascii="Arial Narrow" w:hAnsi="Arial Narrow"/>
          <w:kern w:val="1"/>
        </w:rPr>
        <w:t xml:space="preserve"> jest przedstawiane odrębnie dla każdej linii komunikacyjnej będącej przedmiotem Umowy.</w:t>
      </w:r>
    </w:p>
    <w:p w14:paraId="36F636FB" w14:textId="77777777" w:rsidR="00AC69A1" w:rsidRPr="002B4DCE" w:rsidRDefault="00996EB0" w:rsidP="00CB57F6">
      <w:pPr>
        <w:pStyle w:val="Akapitzlist11"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CB57F6">
        <w:rPr>
          <w:rFonts w:ascii="Arial Narrow" w:hAnsi="Arial Narrow"/>
          <w:kern w:val="1"/>
        </w:rPr>
        <w:t xml:space="preserve">W przypadku wystąpienia takiej konieczności, Operator </w:t>
      </w:r>
      <w:r w:rsidR="008A6C31" w:rsidRPr="00CB57F6">
        <w:rPr>
          <w:rFonts w:ascii="Arial Narrow" w:hAnsi="Arial Narrow"/>
          <w:kern w:val="1"/>
        </w:rPr>
        <w:t>wystawi po</w:t>
      </w:r>
      <w:r w:rsidRPr="00CB57F6">
        <w:rPr>
          <w:rFonts w:ascii="Arial Narrow" w:hAnsi="Arial Narrow"/>
          <w:kern w:val="1"/>
        </w:rPr>
        <w:t xml:space="preserve"> uzyskaniu informacji</w:t>
      </w:r>
      <w:r w:rsidR="005668AD" w:rsidRPr="00CB57F6">
        <w:rPr>
          <w:rFonts w:ascii="Arial Narrow" w:hAnsi="Arial Narrow"/>
          <w:kern w:val="1"/>
        </w:rPr>
        <w:t>,</w:t>
      </w:r>
      <w:r w:rsidRPr="00CB57F6">
        <w:rPr>
          <w:rFonts w:ascii="Arial Narrow" w:hAnsi="Arial Narrow"/>
          <w:kern w:val="1"/>
        </w:rPr>
        <w:t xml:space="preserve"> o której mowa w pkt  </w:t>
      </w:r>
      <w:r w:rsidR="00B516E7">
        <w:rPr>
          <w:rFonts w:ascii="Arial Narrow" w:hAnsi="Arial Narrow"/>
          <w:kern w:val="1"/>
        </w:rPr>
        <w:t>7.5.3.</w:t>
      </w:r>
      <w:r w:rsidRPr="00CB57F6">
        <w:rPr>
          <w:rFonts w:ascii="Arial Narrow" w:hAnsi="Arial Narrow"/>
          <w:kern w:val="1"/>
        </w:rPr>
        <w:t>Umowy odpowiednie dokumenty korygujące.</w:t>
      </w:r>
    </w:p>
    <w:p w14:paraId="1EA7F94D" w14:textId="77777777" w:rsidR="008269FA" w:rsidRPr="003C3750" w:rsidRDefault="008269FA" w:rsidP="00BB7234">
      <w:pPr>
        <w:spacing w:line="276" w:lineRule="auto"/>
        <w:ind w:left="2160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2D13C8B4" w14:textId="77777777" w:rsidR="00AC69A1" w:rsidRPr="009C4D19" w:rsidRDefault="00996EB0" w:rsidP="00A7208C">
      <w:pPr>
        <w:pStyle w:val="Akapitzlist1"/>
        <w:keepNext/>
        <w:widowControl/>
        <w:numPr>
          <w:ilvl w:val="1"/>
          <w:numId w:val="3"/>
        </w:numPr>
        <w:suppressAutoHyphens w:val="0"/>
        <w:spacing w:line="276" w:lineRule="auto"/>
        <w:ind w:left="850" w:hanging="493"/>
        <w:jc w:val="both"/>
        <w:rPr>
          <w:rFonts w:ascii="Arial Narrow" w:hAnsi="Arial Narrow"/>
          <w:b/>
        </w:rPr>
      </w:pPr>
      <w:r w:rsidRPr="009C4D19">
        <w:rPr>
          <w:rFonts w:ascii="Arial Narrow" w:hAnsi="Arial Narrow"/>
          <w:b/>
        </w:rPr>
        <w:t>Rozliczenie Rekompensaty</w:t>
      </w:r>
      <w:r w:rsidR="008269FA" w:rsidRPr="009C4D19">
        <w:rPr>
          <w:rFonts w:ascii="Arial Narrow" w:hAnsi="Arial Narrow"/>
          <w:b/>
        </w:rPr>
        <w:t>:</w:t>
      </w:r>
    </w:p>
    <w:p w14:paraId="6B077109" w14:textId="6D5E6550" w:rsidR="00996EB0" w:rsidRPr="009C4D19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9C4D19">
        <w:rPr>
          <w:rFonts w:ascii="Arial Narrow" w:hAnsi="Arial Narrow"/>
        </w:rPr>
        <w:t>Wysokość rocznej Rekompensaty należnej Operatorowi z tytułu Przewozów świadczonych w danym roku ustala się w drodze weryfikacji rzeczywistych Kosztów i Przychodów wygenerowanych przez Operatora w związku ze świadczeniem Przewozów w danym roku kalendarzowym,</w:t>
      </w:r>
      <w:r w:rsidR="005A0300">
        <w:rPr>
          <w:rFonts w:ascii="Arial Narrow" w:hAnsi="Arial Narrow"/>
        </w:rPr>
        <w:t xml:space="preserve"> </w:t>
      </w:r>
      <w:r w:rsidR="00DE6F6D" w:rsidRPr="00DE6F6D">
        <w:rPr>
          <w:rFonts w:ascii="Arial Narrow" w:hAnsi="Arial Narrow"/>
        </w:rPr>
        <w:t>przy uwzględnieniu Rozsądnego Zysku dla Operatora,</w:t>
      </w:r>
      <w:r w:rsidRPr="009C4D19">
        <w:rPr>
          <w:rFonts w:ascii="Arial Narrow" w:hAnsi="Arial Narrow"/>
        </w:rPr>
        <w:t xml:space="preserve"> zgodnie z zasadami określonymi w niniejszej Umowie, w tym w Załączniku nr 1. Roczne rozliczenie Rekompensaty uwzględnia dokonywane w ramach okresowych rozliczeń Przewozów modyfikacje poszczególnych płatności oraz kary umowne, naliczone zgodnie z</w:t>
      </w:r>
      <w:r w:rsidR="00DE6F6D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postanowieniami Umowy i potrącone w ramach danych płatności.</w:t>
      </w:r>
    </w:p>
    <w:p w14:paraId="178869B2" w14:textId="77777777" w:rsidR="009107FC" w:rsidRPr="009C4D19" w:rsidRDefault="009107FC" w:rsidP="00BB7234">
      <w:pPr>
        <w:pStyle w:val="Akapitzlist1"/>
        <w:widowControl/>
        <w:numPr>
          <w:ilvl w:val="2"/>
          <w:numId w:val="3"/>
        </w:numPr>
        <w:tabs>
          <w:tab w:val="clear" w:pos="0"/>
          <w:tab w:val="num" w:pos="-720"/>
        </w:tabs>
        <w:suppressAutoHyphens w:val="0"/>
        <w:spacing w:line="276" w:lineRule="auto"/>
        <w:ind w:left="1418" w:hanging="709"/>
        <w:jc w:val="both"/>
        <w:rPr>
          <w:rFonts w:ascii="Arial Narrow" w:hAnsi="Arial Narrow"/>
        </w:rPr>
      </w:pPr>
      <w:r w:rsidRPr="009C4D19">
        <w:rPr>
          <w:rFonts w:ascii="Arial Narrow" w:hAnsi="Arial Narrow"/>
        </w:rPr>
        <w:lastRenderedPageBreak/>
        <w:t xml:space="preserve">Strony dopuszczają złożenie korekt rozliczeń Rekompensaty z tytułu świadczenia Przewozów, o których mowa w pkt </w:t>
      </w:r>
      <w:r w:rsidR="00B516E7">
        <w:rPr>
          <w:rFonts w:ascii="Arial Narrow" w:hAnsi="Arial Narrow"/>
        </w:rPr>
        <w:t>7.4.</w:t>
      </w:r>
      <w:r w:rsidR="008A6C31">
        <w:rPr>
          <w:rFonts w:ascii="Arial Narrow" w:hAnsi="Arial Narrow"/>
        </w:rPr>
        <w:t>5.</w:t>
      </w:r>
      <w:r w:rsidRPr="009C4D19">
        <w:rPr>
          <w:rFonts w:ascii="Arial Narrow" w:hAnsi="Arial Narrow"/>
        </w:rPr>
        <w:t xml:space="preserve"> w terminie do </w:t>
      </w:r>
      <w:r w:rsidR="00155ADA" w:rsidRPr="009C4D19">
        <w:rPr>
          <w:rFonts w:ascii="Arial Narrow" w:hAnsi="Arial Narrow"/>
        </w:rPr>
        <w:t>31</w:t>
      </w:r>
      <w:r w:rsidRPr="009C4D19">
        <w:rPr>
          <w:rFonts w:ascii="Arial Narrow" w:hAnsi="Arial Narrow"/>
        </w:rPr>
        <w:t xml:space="preserve"> marca </w:t>
      </w:r>
      <w:r w:rsidR="00703E00" w:rsidRPr="009C4D19">
        <w:rPr>
          <w:rFonts w:ascii="Arial Narrow" w:hAnsi="Arial Narrow"/>
        </w:rPr>
        <w:t xml:space="preserve">danego roku. </w:t>
      </w:r>
      <w:r w:rsidRPr="009C4D19">
        <w:rPr>
          <w:rFonts w:ascii="Arial Narrow" w:hAnsi="Arial Narrow"/>
        </w:rPr>
        <w:t xml:space="preserve"> Rozliczenie przedkładane przez Operatora może zostać powierzone do</w:t>
      </w:r>
      <w:r w:rsid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wykonania podmiotowi trzeciemu posiadającemu odpowiednią wiedzę i</w:t>
      </w:r>
      <w:r w:rsidR="009C4D19" w:rsidRP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doświadczenie z zakresu pomocy publicznej oraz rozliczania rekompensat z</w:t>
      </w:r>
      <w:r w:rsid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tytułu świadczenia usług publicznych (ekspert).</w:t>
      </w:r>
    </w:p>
    <w:p w14:paraId="674B9C37" w14:textId="77777777" w:rsidR="00520527" w:rsidRPr="009C4D19" w:rsidRDefault="00520527" w:rsidP="00BB7234">
      <w:pPr>
        <w:pStyle w:val="Akapitzlist1"/>
        <w:widowControl/>
        <w:numPr>
          <w:ilvl w:val="2"/>
          <w:numId w:val="3"/>
        </w:numPr>
        <w:tabs>
          <w:tab w:val="clear" w:pos="0"/>
          <w:tab w:val="num" w:pos="-720"/>
        </w:tabs>
        <w:suppressAutoHyphens w:val="0"/>
        <w:spacing w:line="276" w:lineRule="auto"/>
        <w:ind w:left="1418" w:hanging="709"/>
        <w:jc w:val="both"/>
        <w:rPr>
          <w:rFonts w:ascii="Arial Narrow" w:hAnsi="Arial Narrow"/>
        </w:rPr>
      </w:pPr>
      <w:r w:rsidRPr="009C4D19">
        <w:rPr>
          <w:rFonts w:ascii="Arial Narrow" w:hAnsi="Arial Narrow"/>
        </w:rPr>
        <w:t xml:space="preserve">Na podstawie rozliczenia Rekompensaty </w:t>
      </w:r>
      <w:r w:rsidR="00703E00" w:rsidRPr="009C4D19">
        <w:rPr>
          <w:rFonts w:ascii="Arial Narrow" w:hAnsi="Arial Narrow"/>
        </w:rPr>
        <w:t>za dany rok kalendarzowy</w:t>
      </w:r>
      <w:r w:rsidRPr="009C4D19">
        <w:rPr>
          <w:rFonts w:ascii="Arial Narrow" w:hAnsi="Arial Narrow"/>
        </w:rPr>
        <w:t xml:space="preserve"> uwzględniającego wszelkie złożone przez Operatora w trakcie tego roku rozliczeniowego dokumenty i rozliczenia Organizator dokonuje sprawdzenia przedłożonych dokumentów niezwłocznie. Jednakże z uwagi na charakter rozliczeń mających formę Rekompensaty Organizator </w:t>
      </w:r>
      <w:r w:rsidR="004E4F49">
        <w:rPr>
          <w:rFonts w:ascii="Arial Narrow" w:hAnsi="Arial Narrow"/>
        </w:rPr>
        <w:t>ma również prawo dokonać</w:t>
      </w:r>
      <w:r w:rsidRPr="009C4D19">
        <w:rPr>
          <w:rFonts w:ascii="Arial Narrow" w:hAnsi="Arial Narrow"/>
        </w:rPr>
        <w:t xml:space="preserve"> audytu rozliczeniowego Rekompensaty. Z uwagi na zapis punktu 7.5.2. wykonanie czynności dotyczących weryfikacji rocznego rozliczenia rekompensaty nastąpi po dniu </w:t>
      </w:r>
      <w:r w:rsidR="00155ADA" w:rsidRPr="009C4D19">
        <w:rPr>
          <w:rFonts w:ascii="Arial Narrow" w:hAnsi="Arial Narrow"/>
        </w:rPr>
        <w:t>31</w:t>
      </w:r>
      <w:r w:rsidRPr="009C4D19">
        <w:rPr>
          <w:rFonts w:ascii="Arial Narrow" w:hAnsi="Arial Narrow"/>
        </w:rPr>
        <w:t xml:space="preserve"> marca </w:t>
      </w:r>
      <w:r w:rsidR="00703E00" w:rsidRPr="009C4D19">
        <w:rPr>
          <w:rFonts w:ascii="Arial Narrow" w:hAnsi="Arial Narrow"/>
        </w:rPr>
        <w:t>danego roku za rok poprzedni</w:t>
      </w:r>
      <w:r w:rsidRPr="009C4D19">
        <w:rPr>
          <w:rFonts w:ascii="Arial Narrow" w:hAnsi="Arial Narrow"/>
        </w:rPr>
        <w:t xml:space="preserve"> i może zostać powierzone podmiotowi trzeciemu posiadającemu odpowiednią wiedzę i doświadczenie z zakresu pomocy publicznej oraz rozliczania rekompensat z tytułu świadczenia usług publicznych (ekspert).</w:t>
      </w:r>
    </w:p>
    <w:p w14:paraId="5AB4DFEB" w14:textId="06FE7EE9" w:rsidR="00996EB0" w:rsidRPr="009C4D19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9C4D19">
        <w:rPr>
          <w:rFonts w:ascii="Arial Narrow" w:hAnsi="Arial Narrow"/>
        </w:rPr>
        <w:t>W przypadku, gdy Organizator lub powołany ekspert, zażądają dodatkowych informacji i dokumentów, mają zastrzeżenia</w:t>
      </w:r>
      <w:r w:rsidR="005A0300">
        <w:rPr>
          <w:rFonts w:ascii="Arial Narrow" w:hAnsi="Arial Narrow"/>
        </w:rPr>
        <w:t xml:space="preserve"> </w:t>
      </w:r>
      <w:r w:rsidRPr="009C4D19">
        <w:rPr>
          <w:rFonts w:ascii="Arial Narrow" w:hAnsi="Arial Narrow"/>
        </w:rPr>
        <w:t>i wątpliwości do dokumentów i informacji przedłożonych przez Operatora, przekazują je wraz z uzasadnieniem, Operatorowi.</w:t>
      </w:r>
    </w:p>
    <w:p w14:paraId="67FF1076" w14:textId="77777777" w:rsidR="00996EB0" w:rsidRPr="009C4D19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9C4D19">
        <w:rPr>
          <w:rFonts w:ascii="Arial Narrow" w:hAnsi="Arial Narrow"/>
        </w:rPr>
        <w:t xml:space="preserve">Operator przedstawia dodatkowe dokumenty, odpowiedzi, wyjaśnienia w </w:t>
      </w:r>
      <w:r w:rsidR="008A6C31" w:rsidRPr="009C4D19">
        <w:rPr>
          <w:rFonts w:ascii="Arial Narrow" w:hAnsi="Arial Narrow"/>
        </w:rPr>
        <w:t>terminie 10</w:t>
      </w:r>
      <w:r w:rsidRPr="009C4D19">
        <w:rPr>
          <w:rFonts w:ascii="Arial Narrow" w:hAnsi="Arial Narrow"/>
        </w:rPr>
        <w:t xml:space="preserve"> dni od otrzymania stosownego żądania ze strony Organizatora lub eksperta, przedstawiając jednocześnie ich uzasadnienie i ewentualne propozycje zmian. </w:t>
      </w:r>
    </w:p>
    <w:p w14:paraId="3F2773C1" w14:textId="6C5754D5" w:rsidR="00996EB0" w:rsidRPr="009C4D19" w:rsidRDefault="00703E0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9C4D19">
        <w:rPr>
          <w:rFonts w:ascii="Arial Narrow" w:hAnsi="Arial Narrow"/>
        </w:rPr>
        <w:t>W</w:t>
      </w:r>
      <w:r w:rsidR="00996EB0" w:rsidRPr="009C4D19">
        <w:rPr>
          <w:rFonts w:ascii="Arial Narrow" w:hAnsi="Arial Narrow"/>
        </w:rPr>
        <w:t>ydanie opinii przez eksperta</w:t>
      </w:r>
      <w:r w:rsidR="005A0300">
        <w:rPr>
          <w:rFonts w:ascii="Arial Narrow" w:hAnsi="Arial Narrow"/>
        </w:rPr>
        <w:t xml:space="preserve"> </w:t>
      </w:r>
      <w:r w:rsidRPr="009C4D19">
        <w:rPr>
          <w:rFonts w:ascii="Arial Narrow" w:hAnsi="Arial Narrow"/>
        </w:rPr>
        <w:t xml:space="preserve">w wyniku przeprowadzonego audytu Rekompensaty </w:t>
      </w:r>
      <w:r w:rsidR="00996EB0" w:rsidRPr="009C4D19">
        <w:rPr>
          <w:rFonts w:ascii="Arial Narrow" w:hAnsi="Arial Narrow"/>
        </w:rPr>
        <w:t xml:space="preserve">i zakończenie rocznego rozliczenia Rekompensaty powinno odbyć się w terminie nie dłuższym niż </w:t>
      </w:r>
      <w:r w:rsidR="00520527" w:rsidRPr="009C4D19">
        <w:rPr>
          <w:rFonts w:ascii="Arial Narrow" w:hAnsi="Arial Narrow"/>
        </w:rPr>
        <w:t>do końca II</w:t>
      </w:r>
      <w:r w:rsidRPr="009C4D19">
        <w:rPr>
          <w:rFonts w:ascii="Arial Narrow" w:hAnsi="Arial Narrow"/>
        </w:rPr>
        <w:t>I</w:t>
      </w:r>
      <w:r w:rsidR="00520527" w:rsidRPr="009C4D19">
        <w:rPr>
          <w:rFonts w:ascii="Arial Narrow" w:hAnsi="Arial Narrow"/>
        </w:rPr>
        <w:t xml:space="preserve"> kwartału </w:t>
      </w:r>
      <w:r w:rsidRPr="009C4D19">
        <w:rPr>
          <w:rFonts w:ascii="Arial Narrow" w:hAnsi="Arial Narrow"/>
        </w:rPr>
        <w:t xml:space="preserve">roku kolejnego. </w:t>
      </w:r>
    </w:p>
    <w:p w14:paraId="67909ABD" w14:textId="5961AAAB" w:rsidR="00520527" w:rsidRPr="009C4D19" w:rsidRDefault="00520527" w:rsidP="00BB7234">
      <w:pPr>
        <w:pStyle w:val="Akapitzlist1"/>
        <w:widowControl/>
        <w:numPr>
          <w:ilvl w:val="2"/>
          <w:numId w:val="3"/>
        </w:numPr>
        <w:tabs>
          <w:tab w:val="clear" w:pos="0"/>
          <w:tab w:val="num" w:pos="-720"/>
        </w:tabs>
        <w:suppressAutoHyphens w:val="0"/>
        <w:spacing w:line="276" w:lineRule="auto"/>
        <w:ind w:left="1418" w:hanging="709"/>
        <w:jc w:val="both"/>
        <w:rPr>
          <w:rFonts w:ascii="Arial Narrow" w:hAnsi="Arial Narrow"/>
        </w:rPr>
      </w:pPr>
      <w:r w:rsidRPr="009C4D19">
        <w:rPr>
          <w:rFonts w:ascii="Arial Narrow" w:hAnsi="Arial Narrow"/>
        </w:rPr>
        <w:t>W przypadku, gdy z rozliczenia Rekompensaty wynika, iż za dany okres Operatorowi została wypłacona nadmierna Rekompensata tj. kwota przewyższająca kwotę rzeczywiście należną Operatorowi, zgodnie z zasadami zawartymi w Umowie przy zachowaniu reguł otrzymanego dofinansowania z</w:t>
      </w:r>
      <w:r w:rsidR="009C4D19" w:rsidRP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FRPA, Operator zwraca Organizatorowi w terminie wyznaczonym przez Organizatora kwotę równą nadmiernej Rekompensacie. W przypadku wystąpienia sytuacji, że Rekompensata po przeprowadzeniu audytu/weryfikacji lub po</w:t>
      </w:r>
      <w:r w:rsidR="009C4D19" w:rsidRP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przedłożonych korektach miesięcznych rozliczeń Rekompensaty będzie w</w:t>
      </w:r>
      <w:r w:rsidR="009C4D19" w:rsidRP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 xml:space="preserve">wysokości innej niż dokonano rozliczeń </w:t>
      </w:r>
      <w:r w:rsidR="007A5B0F" w:rsidRPr="009C4D19">
        <w:rPr>
          <w:rFonts w:ascii="Arial Narrow" w:hAnsi="Arial Narrow"/>
        </w:rPr>
        <w:t>z</w:t>
      </w:r>
      <w:r w:rsidRPr="009C4D19">
        <w:rPr>
          <w:rFonts w:ascii="Arial Narrow" w:hAnsi="Arial Narrow"/>
        </w:rPr>
        <w:t xml:space="preserve"> Urzędem Wojewódzkim, tj. ostatecznie deficyt na poszczególnych liniach komunikacyjnych Umowy (bez rozsądnego zysku) będzie niższy od podanego w</w:t>
      </w:r>
      <w:r w:rsidR="009C4D19" w:rsidRP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 xml:space="preserve">rozliczeniu </w:t>
      </w:r>
      <w:r w:rsidRPr="009C4D19">
        <w:rPr>
          <w:rFonts w:ascii="Arial Narrow" w:hAnsi="Arial Narrow"/>
          <w:color w:val="000000"/>
        </w:rPr>
        <w:t xml:space="preserve">Rekompensaty </w:t>
      </w:r>
      <w:r w:rsidR="004F7626" w:rsidRPr="009C4D19">
        <w:rPr>
          <w:rFonts w:ascii="Arial Narrow" w:hAnsi="Arial Narrow"/>
          <w:color w:val="000000"/>
        </w:rPr>
        <w:t>za poprzedni rok</w:t>
      </w:r>
      <w:r w:rsidR="005A0300">
        <w:rPr>
          <w:rFonts w:ascii="Arial Narrow" w:hAnsi="Arial Narrow"/>
          <w:color w:val="000000"/>
        </w:rPr>
        <w:t xml:space="preserve"> </w:t>
      </w:r>
      <w:r w:rsidRPr="009C4D19">
        <w:rPr>
          <w:rFonts w:ascii="Arial Narrow" w:hAnsi="Arial Narrow"/>
        </w:rPr>
        <w:t xml:space="preserve">na tyle, że kwota otrzymanego dofinansowania z Urzędu Wojewódzkiego zgodnie z regułami FRPA musiałaby ulec obniżeniu, wszelkie konieczne obciążenia wynikające z przedłożenia korekty otrzymanego dofinansowania (w tym odsetki i kary) przez Operatora wobec Urzędu Wojewódzkiego, które będzie musiał ponieść Organizator zostaną pokryte przez Operatora. W przypadku, gdy na podstawie </w:t>
      </w:r>
      <w:r w:rsidRPr="009C4D19">
        <w:rPr>
          <w:rFonts w:ascii="Arial Narrow" w:hAnsi="Arial Narrow"/>
        </w:rPr>
        <w:lastRenderedPageBreak/>
        <w:t xml:space="preserve">ostatecznego rozliczenia Rekompensaty, kwota Rekompensaty otrzymana przez Operatora okaże się </w:t>
      </w:r>
      <w:r w:rsidR="008A6C31" w:rsidRPr="009C4D19">
        <w:rPr>
          <w:rFonts w:ascii="Arial Narrow" w:hAnsi="Arial Narrow"/>
        </w:rPr>
        <w:t>niższa</w:t>
      </w:r>
      <w:r w:rsidRPr="009C4D19">
        <w:rPr>
          <w:rFonts w:ascii="Arial Narrow" w:hAnsi="Arial Narrow"/>
        </w:rPr>
        <w:t xml:space="preserve"> niż kwota wynikająca z rocznego rozliczenia, </w:t>
      </w:r>
      <w:r w:rsidR="00800E51" w:rsidRPr="00800E51">
        <w:rPr>
          <w:rFonts w:ascii="Arial Narrow" w:hAnsi="Arial Narrow"/>
        </w:rPr>
        <w:t>Organizator uzupełni różnicę w ww. kwotach nie później niż do końca III kwartału roku następującego po roku, którego rozliczenie dotyczy.</w:t>
      </w:r>
    </w:p>
    <w:p w14:paraId="318D2685" w14:textId="77777777" w:rsidR="00520527" w:rsidRDefault="00520527" w:rsidP="00BB7234">
      <w:pPr>
        <w:pStyle w:val="Akapitzlist1"/>
        <w:widowControl/>
        <w:numPr>
          <w:ilvl w:val="2"/>
          <w:numId w:val="3"/>
        </w:numPr>
        <w:tabs>
          <w:tab w:val="clear" w:pos="0"/>
          <w:tab w:val="num" w:pos="-720"/>
        </w:tabs>
        <w:suppressAutoHyphens w:val="0"/>
        <w:spacing w:line="276" w:lineRule="auto"/>
        <w:ind w:left="1418" w:hanging="709"/>
        <w:jc w:val="both"/>
        <w:rPr>
          <w:rFonts w:ascii="Arial Narrow" w:hAnsi="Arial Narrow"/>
        </w:rPr>
      </w:pPr>
      <w:r w:rsidRPr="009C4D19">
        <w:rPr>
          <w:rFonts w:ascii="Arial Narrow" w:hAnsi="Arial Narrow"/>
        </w:rPr>
        <w:t xml:space="preserve">W przypadku, jeśli w późniejszym czasie wystąpi potrzeba dokonania korekt wysokości Rekompensaty w szczególności w związku z nowymi danymi na temat nienależytej jakości Przewozów świadczonych przez </w:t>
      </w:r>
      <w:r w:rsidR="008A6C31" w:rsidRPr="009C4D19">
        <w:rPr>
          <w:rFonts w:ascii="Arial Narrow" w:hAnsi="Arial Narrow"/>
        </w:rPr>
        <w:t>Operatora</w:t>
      </w:r>
      <w:r w:rsidRPr="009C4D19">
        <w:rPr>
          <w:rFonts w:ascii="Arial Narrow" w:hAnsi="Arial Narrow"/>
        </w:rPr>
        <w:t xml:space="preserve"> albo otrzymania przez niego przysporzeń ze środków publicznych, Operator niezwłocznie wystawi dokument korygujący za właściwy okres rozliczeniowy. Procedurę określoną w</w:t>
      </w:r>
      <w:r w:rsidR="009C4D19" w:rsidRPr="009C4D19">
        <w:rPr>
          <w:rFonts w:ascii="Arial Narrow" w:hAnsi="Arial Narrow"/>
        </w:rPr>
        <w:t> </w:t>
      </w:r>
      <w:r w:rsidRPr="009C4D19">
        <w:rPr>
          <w:rFonts w:ascii="Arial Narrow" w:hAnsi="Arial Narrow"/>
        </w:rPr>
        <w:t>niniejszej umowie dotyczącą weryfikacji przedłożonych dokumentów i rozliczeń stosuje się odpowiednio, w szczególności w odniesieniu do zasadności otrzymanego dofinansowania z FRPA.</w:t>
      </w:r>
    </w:p>
    <w:p w14:paraId="23F43BFB" w14:textId="1C0332BB" w:rsidR="006247FF" w:rsidRPr="00DE1CB4" w:rsidRDefault="006247FF" w:rsidP="00A8509A">
      <w:pPr>
        <w:pStyle w:val="Akapitzlist"/>
        <w:numPr>
          <w:ilvl w:val="2"/>
          <w:numId w:val="3"/>
        </w:numPr>
        <w:jc w:val="both"/>
        <w:rPr>
          <w:rFonts w:ascii="Arial Narrow" w:eastAsia="Lucida Sans Unicode" w:hAnsi="Arial Narrow" w:cs="Times New Roman"/>
          <w:sz w:val="24"/>
          <w:szCs w:val="24"/>
        </w:rPr>
      </w:pPr>
      <w:r w:rsidRPr="00DE1CB4">
        <w:rPr>
          <w:rFonts w:ascii="Arial Narrow" w:eastAsia="Lucida Sans Unicode" w:hAnsi="Arial Narrow" w:cs="Times New Roman"/>
          <w:sz w:val="24"/>
          <w:szCs w:val="24"/>
        </w:rPr>
        <w:t xml:space="preserve">Powyższe zapisy stanowią klauzulę waloryzacyjną w rozumieniu przepisów ustawy </w:t>
      </w:r>
      <w:proofErr w:type="spellStart"/>
      <w:r w:rsidRPr="00DE1CB4">
        <w:rPr>
          <w:rFonts w:ascii="Arial Narrow" w:eastAsia="Lucida Sans Unicode" w:hAnsi="Arial Narrow" w:cs="Times New Roman"/>
          <w:sz w:val="24"/>
          <w:szCs w:val="24"/>
        </w:rPr>
        <w:t>pzp</w:t>
      </w:r>
      <w:proofErr w:type="spellEnd"/>
      <w:r w:rsidRPr="00DE1CB4">
        <w:rPr>
          <w:rFonts w:ascii="Arial Narrow" w:eastAsia="Lucida Sans Unicode" w:hAnsi="Arial Narrow" w:cs="Times New Roman"/>
          <w:sz w:val="24"/>
          <w:szCs w:val="24"/>
        </w:rPr>
        <w:t>.</w:t>
      </w:r>
    </w:p>
    <w:p w14:paraId="0F0B7856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1440"/>
        <w:jc w:val="both"/>
        <w:rPr>
          <w:rFonts w:ascii="Arial Narrow" w:hAnsi="Arial Narrow"/>
          <w:b/>
          <w:highlight w:val="yellow"/>
        </w:rPr>
      </w:pPr>
    </w:p>
    <w:p w14:paraId="461441AD" w14:textId="77777777" w:rsidR="00996EB0" w:rsidRPr="00800E51" w:rsidRDefault="00996EB0" w:rsidP="00B53032">
      <w:pPr>
        <w:pStyle w:val="Akapitzlist1"/>
        <w:keepNext/>
        <w:widowControl/>
        <w:numPr>
          <w:ilvl w:val="1"/>
          <w:numId w:val="3"/>
        </w:numPr>
        <w:suppressAutoHyphens w:val="0"/>
        <w:spacing w:line="276" w:lineRule="auto"/>
        <w:ind w:left="850" w:hanging="493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  <w:b/>
        </w:rPr>
        <w:t>Przepływy finansowe w ramach Umowy</w:t>
      </w:r>
      <w:r w:rsidR="008269FA" w:rsidRPr="00800E51">
        <w:rPr>
          <w:rFonts w:ascii="Arial Narrow" w:hAnsi="Arial Narrow"/>
          <w:b/>
        </w:rPr>
        <w:t>:</w:t>
      </w:r>
    </w:p>
    <w:p w14:paraId="122859CD" w14:textId="77777777" w:rsidR="00996EB0" w:rsidRPr="00800E51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>Z zastrzeżeniem pkt 7.</w:t>
      </w:r>
      <w:r w:rsidR="006A3D2E" w:rsidRPr="00800E51">
        <w:rPr>
          <w:rFonts w:ascii="Arial Narrow" w:hAnsi="Arial Narrow"/>
        </w:rPr>
        <w:t>6</w:t>
      </w:r>
      <w:r w:rsidRPr="00800E51">
        <w:rPr>
          <w:rFonts w:ascii="Arial Narrow" w:hAnsi="Arial Narrow"/>
        </w:rPr>
        <w:t xml:space="preserve">.2, wszelkie przepływy finansowe i rozliczenia w związku z realizacją Umowy dokonywane są na rachunki bankowe, </w:t>
      </w:r>
      <w:r w:rsidR="00E52CD3" w:rsidRPr="00800E51">
        <w:rPr>
          <w:rFonts w:ascii="Arial Narrow" w:hAnsi="Arial Narrow"/>
        </w:rPr>
        <w:br/>
      </w:r>
      <w:r w:rsidRPr="00800E51">
        <w:rPr>
          <w:rFonts w:ascii="Arial Narrow" w:hAnsi="Arial Narrow"/>
        </w:rPr>
        <w:t xml:space="preserve">o których Strona powiadomi drugą Stronę pisemnie z co najmniej </w:t>
      </w:r>
      <w:r w:rsidR="00E52CD3" w:rsidRPr="00800E51">
        <w:rPr>
          <w:rFonts w:ascii="Arial Narrow" w:hAnsi="Arial Narrow"/>
        </w:rPr>
        <w:br/>
      </w:r>
      <w:r w:rsidRPr="00800E51">
        <w:rPr>
          <w:rFonts w:ascii="Arial Narrow" w:hAnsi="Arial Narrow"/>
        </w:rPr>
        <w:t xml:space="preserve">7 dniowym wyprzedzeniem przed terminem, w którym powinien zostać dokonany na jej rzecz przelew środków. </w:t>
      </w:r>
    </w:p>
    <w:p w14:paraId="3109B9AE" w14:textId="77777777" w:rsidR="00996EB0" w:rsidRPr="00800E51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 xml:space="preserve">Operator wskazuje następujący rachunek dla dokonywania rozliczeń realizacji Umowy:  </w:t>
      </w:r>
      <w:r w:rsidR="00703E00" w:rsidRPr="00800E51">
        <w:rPr>
          <w:rFonts w:ascii="Arial Narrow" w:hAnsi="Arial Narrow"/>
        </w:rPr>
        <w:t>……………………………………</w:t>
      </w:r>
      <w:r w:rsidR="008A6C31" w:rsidRPr="00800E51">
        <w:rPr>
          <w:rFonts w:ascii="Arial Narrow" w:hAnsi="Arial Narrow"/>
        </w:rPr>
        <w:t>……</w:t>
      </w:r>
      <w:r w:rsidR="00703E00" w:rsidRPr="00800E51">
        <w:rPr>
          <w:rFonts w:ascii="Arial Narrow" w:hAnsi="Arial Narrow"/>
        </w:rPr>
        <w:t>.</w:t>
      </w:r>
    </w:p>
    <w:p w14:paraId="5D25287E" w14:textId="77777777" w:rsidR="00703E00" w:rsidRPr="00800E51" w:rsidRDefault="00703E0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>Organizator wskazuje na następujący rachunek dla dokonywania zwrotów środków finansowych przez Operatora……………</w:t>
      </w:r>
      <w:r w:rsidR="008A6C31" w:rsidRPr="00800E51">
        <w:rPr>
          <w:rFonts w:ascii="Arial Narrow" w:hAnsi="Arial Narrow"/>
        </w:rPr>
        <w:t>……</w:t>
      </w:r>
      <w:r w:rsidRPr="00800E51">
        <w:rPr>
          <w:rFonts w:ascii="Arial Narrow" w:hAnsi="Arial Narrow"/>
        </w:rPr>
        <w:t>.</w:t>
      </w:r>
    </w:p>
    <w:p w14:paraId="758F5345" w14:textId="77777777" w:rsidR="008269FA" w:rsidRPr="00800E51" w:rsidRDefault="008269FA" w:rsidP="00BB7234">
      <w:pPr>
        <w:pStyle w:val="Akapitzlist1"/>
        <w:widowControl/>
        <w:suppressAutoHyphens w:val="0"/>
        <w:spacing w:line="276" w:lineRule="auto"/>
        <w:ind w:left="1440"/>
        <w:jc w:val="both"/>
        <w:rPr>
          <w:rFonts w:ascii="Arial Narrow" w:hAnsi="Arial Narrow"/>
          <w:b/>
        </w:rPr>
      </w:pPr>
    </w:p>
    <w:p w14:paraId="167A74AE" w14:textId="77777777" w:rsidR="00996EB0" w:rsidRPr="00800E51" w:rsidRDefault="00996EB0" w:rsidP="00BB7234">
      <w:pPr>
        <w:pStyle w:val="Akapitzlist1"/>
        <w:widowControl/>
        <w:numPr>
          <w:ilvl w:val="1"/>
          <w:numId w:val="3"/>
        </w:numPr>
        <w:suppressAutoHyphens w:val="0"/>
        <w:spacing w:line="276" w:lineRule="auto"/>
        <w:ind w:left="851" w:hanging="491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  <w:b/>
        </w:rPr>
        <w:t>Oddzielna rachunkowość</w:t>
      </w:r>
      <w:r w:rsidR="008269FA" w:rsidRPr="00800E51">
        <w:rPr>
          <w:rFonts w:ascii="Arial Narrow" w:hAnsi="Arial Narrow"/>
          <w:b/>
        </w:rPr>
        <w:t>:</w:t>
      </w:r>
    </w:p>
    <w:p w14:paraId="72DAFF5D" w14:textId="77777777" w:rsidR="00996EB0" w:rsidRPr="00800E51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>Rozliczanie działalności w ramach Przewozów jest prowadzone zgodnie z</w:t>
      </w:r>
      <w:r w:rsidR="00800E51" w:rsidRPr="00800E51">
        <w:rPr>
          <w:rFonts w:ascii="Arial Narrow" w:hAnsi="Arial Narrow"/>
        </w:rPr>
        <w:t> </w:t>
      </w:r>
      <w:r w:rsidRPr="00800E51">
        <w:rPr>
          <w:rFonts w:ascii="Arial Narrow" w:hAnsi="Arial Narrow"/>
        </w:rPr>
        <w:t>obowiązującymi zasadami rachunkowości i przepisami podatkowymi.</w:t>
      </w:r>
    </w:p>
    <w:p w14:paraId="56838FEA" w14:textId="77777777" w:rsidR="00106D45" w:rsidRPr="00800E51" w:rsidRDefault="00996EB0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>Operator prowadzi odrębną rachunkowość dla Przewozów wykonywanych na</w:t>
      </w:r>
      <w:r w:rsidR="00800E51" w:rsidRPr="00800E51">
        <w:rPr>
          <w:rFonts w:ascii="Arial Narrow" w:hAnsi="Arial Narrow"/>
        </w:rPr>
        <w:t> </w:t>
      </w:r>
      <w:r w:rsidRPr="00800E51">
        <w:rPr>
          <w:rFonts w:ascii="Arial Narrow" w:hAnsi="Arial Narrow"/>
        </w:rPr>
        <w:t>podstawie Umowy i dla innej działalności prowadzonej przez Operatora. Obowiązek ten ma na celu zapewnienie, iż nie następuje subsydiowanie skrośne w ramach działalności prowadzonych przez Operatora oraz że możliwe jest ustalenie Przychodów i Kosztów Przewozów</w:t>
      </w:r>
      <w:r w:rsidR="00A010BD" w:rsidRPr="00800E51">
        <w:rPr>
          <w:rFonts w:ascii="Arial Narrow" w:hAnsi="Arial Narrow"/>
        </w:rPr>
        <w:t>.</w:t>
      </w:r>
    </w:p>
    <w:p w14:paraId="1034EB0A" w14:textId="77777777" w:rsidR="00996EB0" w:rsidRPr="00800E51" w:rsidRDefault="00D87AB6" w:rsidP="00BB7234">
      <w:pPr>
        <w:pStyle w:val="Akapitzlist1"/>
        <w:widowControl/>
        <w:numPr>
          <w:ilvl w:val="2"/>
          <w:numId w:val="3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 xml:space="preserve">Dodatkowo Operator obowiązany jest do prowadzenia rachunkowości w sposób umożlwiający prawidłowe określenie deficytu dla danej linii komunikacyjnej zgodnie z wymogami </w:t>
      </w:r>
      <w:r w:rsidR="00D802D9" w:rsidRPr="00800E51">
        <w:rPr>
          <w:rFonts w:ascii="Arial Narrow" w:hAnsi="Arial Narrow"/>
        </w:rPr>
        <w:t>U</w:t>
      </w:r>
      <w:r w:rsidR="00800E51" w:rsidRPr="00800E51">
        <w:rPr>
          <w:rFonts w:ascii="Arial Narrow" w:hAnsi="Arial Narrow"/>
        </w:rPr>
        <w:t>FRPA</w:t>
      </w:r>
      <w:r w:rsidRPr="00800E51">
        <w:rPr>
          <w:rFonts w:ascii="Arial Narrow" w:hAnsi="Arial Narrow"/>
        </w:rPr>
        <w:t xml:space="preserve">. </w:t>
      </w:r>
    </w:p>
    <w:p w14:paraId="592988BE" w14:textId="77777777" w:rsidR="00467571" w:rsidRPr="003C3750" w:rsidRDefault="00467571" w:rsidP="00BB7234">
      <w:pPr>
        <w:spacing w:line="276" w:lineRule="auto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296FBE03" w14:textId="77777777" w:rsidR="00A010BD" w:rsidRPr="00BF22FC" w:rsidRDefault="00A010BD" w:rsidP="00BB7234">
      <w:pPr>
        <w:pStyle w:val="Akapitzlist1"/>
        <w:widowControl/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Arial Narrow" w:hAnsi="Arial Narrow"/>
          <w:b/>
        </w:rPr>
      </w:pPr>
      <w:r w:rsidRPr="00BF22FC">
        <w:rPr>
          <w:rFonts w:ascii="Arial Narrow" w:hAnsi="Arial Narrow"/>
          <w:b/>
        </w:rPr>
        <w:t>OBOWIĄZKI SPRAWOZDAWCZE I SKARGI</w:t>
      </w:r>
    </w:p>
    <w:p w14:paraId="3ED93C87" w14:textId="77777777" w:rsidR="008269FA" w:rsidRPr="00BF22FC" w:rsidRDefault="008269FA" w:rsidP="00BB7234">
      <w:pPr>
        <w:pStyle w:val="Akapitzlist1"/>
        <w:widowControl/>
        <w:suppressAutoHyphens w:val="0"/>
        <w:spacing w:line="276" w:lineRule="auto"/>
        <w:ind w:left="284"/>
        <w:jc w:val="both"/>
        <w:rPr>
          <w:rFonts w:ascii="Arial Narrow" w:hAnsi="Arial Narrow"/>
          <w:b/>
        </w:rPr>
      </w:pPr>
    </w:p>
    <w:p w14:paraId="2EF3CCCD" w14:textId="77777777" w:rsidR="00A010BD" w:rsidRPr="00BF22FC" w:rsidRDefault="00A010BD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BF22FC">
        <w:rPr>
          <w:rFonts w:ascii="Arial Narrow" w:hAnsi="Arial Narrow"/>
          <w:b/>
        </w:rPr>
        <w:t>Sprawozdawczość w zakresie Przewozów Rozkładowych</w:t>
      </w:r>
      <w:r w:rsidR="008269FA" w:rsidRPr="00BF22FC">
        <w:rPr>
          <w:rFonts w:ascii="Arial Narrow" w:hAnsi="Arial Narrow"/>
          <w:b/>
        </w:rPr>
        <w:t>:</w:t>
      </w:r>
    </w:p>
    <w:p w14:paraId="5A04B26E" w14:textId="77777777" w:rsidR="00A010BD" w:rsidRPr="00BF22FC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BF22FC">
        <w:rPr>
          <w:rFonts w:ascii="Arial Narrow" w:hAnsi="Arial Narrow"/>
        </w:rPr>
        <w:t>Operator jest zobowiązany zapewnić realizację kursów w ramach Przewozów Rozkładowych według obowiązujących Rozkładów Jazdy, właściwym taborem, zgodnie z obowiązującymi standardami.</w:t>
      </w:r>
    </w:p>
    <w:p w14:paraId="013E1DA0" w14:textId="77777777" w:rsidR="00BB15D1" w:rsidRPr="00BF22FC" w:rsidRDefault="00BB15D1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51"/>
        <w:jc w:val="both"/>
        <w:rPr>
          <w:rFonts w:ascii="Arial Narrow" w:hAnsi="Arial Narrow"/>
        </w:rPr>
      </w:pPr>
      <w:r w:rsidRPr="00BF22FC">
        <w:rPr>
          <w:rFonts w:ascii="Arial Narrow" w:hAnsi="Arial Narrow"/>
        </w:rPr>
        <w:lastRenderedPageBreak/>
        <w:t>Operator przekaże Organizatorowi razem z rozliczeniem miesięcznych Rekompensat określonych w punkcie 7.4.3. sprawozdanie z realizacji Przewozów świadczonych w zakresie publicznego transportu zbiorowego, za</w:t>
      </w:r>
      <w:r w:rsidR="00BF22FC">
        <w:rPr>
          <w:rFonts w:ascii="Arial Narrow" w:hAnsi="Arial Narrow"/>
        </w:rPr>
        <w:t> </w:t>
      </w:r>
      <w:r w:rsidRPr="00BF22FC">
        <w:rPr>
          <w:rFonts w:ascii="Arial Narrow" w:hAnsi="Arial Narrow"/>
        </w:rPr>
        <w:t xml:space="preserve">miesiąc poprzedni zawierające w szczególności zestawienie </w:t>
      </w:r>
      <w:r w:rsidR="002B62CE" w:rsidRPr="00BF22FC">
        <w:rPr>
          <w:rFonts w:ascii="Arial Narrow" w:hAnsi="Arial Narrow"/>
        </w:rPr>
        <w:t xml:space="preserve">z wyszczególnieniem zrealizowanych kilometrów na każdej linii oraz </w:t>
      </w:r>
      <w:r w:rsidRPr="00BF22FC">
        <w:rPr>
          <w:rFonts w:ascii="Arial Narrow" w:hAnsi="Arial Narrow"/>
        </w:rPr>
        <w:t>kursów niezrealizowanych za miesiąc  poprzedni, z podaniem daty i czasu zdarzenia, nr</w:t>
      </w:r>
      <w:r w:rsidR="00BF22FC">
        <w:rPr>
          <w:rFonts w:ascii="Arial Narrow" w:hAnsi="Arial Narrow"/>
        </w:rPr>
        <w:t> </w:t>
      </w:r>
      <w:r w:rsidRPr="00BF22FC">
        <w:rPr>
          <w:rFonts w:ascii="Arial Narrow" w:hAnsi="Arial Narrow"/>
        </w:rPr>
        <w:t>linii, przyczyny wyłączenia (o ile to możliwe - ze wskazaniem podmiotu ponoszącego winę), a także liczby utraconych kursów oraz informacj</w:t>
      </w:r>
      <w:r w:rsidR="002B62CE" w:rsidRPr="00BF22FC">
        <w:rPr>
          <w:rFonts w:ascii="Arial Narrow" w:hAnsi="Arial Narrow"/>
        </w:rPr>
        <w:t>e</w:t>
      </w:r>
      <w:r w:rsidRPr="00BF22FC">
        <w:rPr>
          <w:rFonts w:ascii="Arial Narrow" w:hAnsi="Arial Narrow"/>
        </w:rPr>
        <w:t xml:space="preserve"> dotyczące liczby pasażerów na danej linii komunikacyjnej. </w:t>
      </w:r>
    </w:p>
    <w:p w14:paraId="470339AC" w14:textId="77777777" w:rsidR="00A010BD" w:rsidRPr="00BF22FC" w:rsidRDefault="00A010BD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BF22FC">
        <w:rPr>
          <w:rFonts w:ascii="Arial Narrow" w:hAnsi="Arial Narrow"/>
        </w:rPr>
        <w:t xml:space="preserve">Organizator ma </w:t>
      </w:r>
      <w:r w:rsidR="008A6C31" w:rsidRPr="00BF22FC">
        <w:rPr>
          <w:rFonts w:ascii="Arial Narrow" w:hAnsi="Arial Narrow"/>
        </w:rPr>
        <w:t>prawo żądać</w:t>
      </w:r>
      <w:r w:rsidRPr="00BF22FC">
        <w:rPr>
          <w:rFonts w:ascii="Arial Narrow" w:hAnsi="Arial Narrow"/>
        </w:rPr>
        <w:t xml:space="preserve"> przedstawienia wszelkich dodatkowych dokumentów lub udzielenia wyjaśnień związanych z wykonywaniem Umowy, a Operator zobowiązany jest </w:t>
      </w:r>
      <w:r w:rsidR="008A6C31" w:rsidRPr="00BF22FC">
        <w:rPr>
          <w:rFonts w:ascii="Arial Narrow" w:hAnsi="Arial Narrow"/>
        </w:rPr>
        <w:t>niezwłocznie,</w:t>
      </w:r>
      <w:r w:rsidRPr="00BF22FC">
        <w:rPr>
          <w:rFonts w:ascii="Arial Narrow" w:hAnsi="Arial Narrow"/>
        </w:rPr>
        <w:t xml:space="preserve"> lecz nie później niż w terminie 7 </w:t>
      </w:r>
      <w:r w:rsidR="008A6C31" w:rsidRPr="00BF22FC">
        <w:rPr>
          <w:rFonts w:ascii="Arial Narrow" w:hAnsi="Arial Narrow"/>
        </w:rPr>
        <w:t>dni do</w:t>
      </w:r>
      <w:r w:rsidRPr="00BF22FC">
        <w:rPr>
          <w:rFonts w:ascii="Arial Narrow" w:hAnsi="Arial Narrow"/>
        </w:rPr>
        <w:t xml:space="preserve"> przekazania dokumentów lub udzielenia wyjaśnień, o ile Umowa lub Załączniki nie stanowią inaczej.</w:t>
      </w:r>
    </w:p>
    <w:p w14:paraId="61C85E50" w14:textId="77777777" w:rsidR="00A010BD" w:rsidRPr="00D84852" w:rsidRDefault="00A010BD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D84852">
        <w:rPr>
          <w:rFonts w:ascii="Arial Narrow" w:hAnsi="Arial Narrow"/>
        </w:rPr>
        <w:t xml:space="preserve">Raporty i sprawozdania, o których mowa powyżej będą przesyłane </w:t>
      </w:r>
      <w:r w:rsidR="00E52CD3" w:rsidRPr="00D84852">
        <w:rPr>
          <w:rFonts w:ascii="Arial Narrow" w:hAnsi="Arial Narrow"/>
        </w:rPr>
        <w:br/>
      </w:r>
      <w:r w:rsidRPr="00D84852">
        <w:rPr>
          <w:rFonts w:ascii="Arial Narrow" w:hAnsi="Arial Narrow"/>
        </w:rPr>
        <w:t>w formie pisemne</w:t>
      </w:r>
      <w:r w:rsidR="00097D8C" w:rsidRPr="00D84852">
        <w:rPr>
          <w:rFonts w:ascii="Arial Narrow" w:hAnsi="Arial Narrow"/>
        </w:rPr>
        <w:t>j</w:t>
      </w:r>
      <w:r w:rsidRPr="00D84852">
        <w:rPr>
          <w:rFonts w:ascii="Arial Narrow" w:hAnsi="Arial Narrow"/>
        </w:rPr>
        <w:t xml:space="preserve"> na adres Organizatora </w:t>
      </w:r>
      <w:r w:rsidR="00FA495A" w:rsidRPr="00D84852">
        <w:rPr>
          <w:rFonts w:ascii="Arial Narrow" w:hAnsi="Arial Narrow"/>
        </w:rPr>
        <w:t xml:space="preserve">lub </w:t>
      </w:r>
      <w:r w:rsidRPr="00D84852">
        <w:rPr>
          <w:rFonts w:ascii="Arial Narrow" w:hAnsi="Arial Narrow"/>
        </w:rPr>
        <w:t xml:space="preserve">w formie elektronicznej, na adres mailowy </w:t>
      </w:r>
      <w:r w:rsidR="00D84852" w:rsidRPr="00D84852">
        <w:rPr>
          <w:rFonts w:ascii="Arial Narrow" w:hAnsi="Arial Narrow"/>
        </w:rPr>
        <w:t>………</w:t>
      </w:r>
      <w:r w:rsidRPr="00D84852">
        <w:rPr>
          <w:rFonts w:ascii="Arial Narrow" w:hAnsi="Arial Narrow"/>
        </w:rPr>
        <w:t>, a także na każdy inny adres mailowy wskazany przez Organizatora.</w:t>
      </w:r>
    </w:p>
    <w:p w14:paraId="5ED71EC4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0"/>
        <w:jc w:val="both"/>
        <w:rPr>
          <w:rFonts w:ascii="Arial Narrow" w:hAnsi="Arial Narrow"/>
          <w:b/>
          <w:highlight w:val="yellow"/>
        </w:rPr>
      </w:pPr>
    </w:p>
    <w:p w14:paraId="7DC44122" w14:textId="77777777" w:rsidR="008269FA" w:rsidRPr="004477CD" w:rsidRDefault="00A010BD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4477CD">
        <w:rPr>
          <w:rFonts w:ascii="Arial Narrow" w:hAnsi="Arial Narrow"/>
          <w:b/>
        </w:rPr>
        <w:t>Skargi i R</w:t>
      </w:r>
      <w:r w:rsidR="008269FA" w:rsidRPr="004477CD">
        <w:rPr>
          <w:rFonts w:ascii="Arial Narrow" w:hAnsi="Arial Narrow"/>
          <w:b/>
        </w:rPr>
        <w:t>eklamacje:</w:t>
      </w:r>
    </w:p>
    <w:p w14:paraId="6D039FD2" w14:textId="77777777" w:rsidR="00A010BD" w:rsidRPr="004477C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4477CD">
        <w:rPr>
          <w:rFonts w:ascii="Arial Narrow" w:hAnsi="Arial Narrow"/>
        </w:rPr>
        <w:t xml:space="preserve">Operator rozpatruje skargi i reklamacje wnoszone przez użytkowników w związku z realizacją przewozów, w tym wniesione do Organizatora i przekazane przez niego do rozpatrzenia Operatorowi, dotyczące prawidłowości i </w:t>
      </w:r>
      <w:r w:rsidR="008A6C31" w:rsidRPr="004477CD">
        <w:rPr>
          <w:rFonts w:ascii="Arial Narrow" w:hAnsi="Arial Narrow"/>
        </w:rPr>
        <w:t>rzetelności wykonania</w:t>
      </w:r>
      <w:r w:rsidRPr="004477CD">
        <w:rPr>
          <w:rFonts w:ascii="Arial Narrow" w:hAnsi="Arial Narrow"/>
        </w:rPr>
        <w:t xml:space="preserve"> Przewozów. Operator obowiązany jest rozpatrywać skargi </w:t>
      </w:r>
      <w:r w:rsidR="00FA495A" w:rsidRPr="004477CD">
        <w:rPr>
          <w:rFonts w:ascii="Arial Narrow" w:hAnsi="Arial Narrow"/>
        </w:rPr>
        <w:br/>
      </w:r>
      <w:r w:rsidRPr="004477CD">
        <w:rPr>
          <w:rFonts w:ascii="Arial Narrow" w:hAnsi="Arial Narrow"/>
        </w:rPr>
        <w:t>z uwzględnieniem powszechnie obowiązujących przepisów prawa.</w:t>
      </w:r>
    </w:p>
    <w:p w14:paraId="3F173FD6" w14:textId="77777777" w:rsidR="00A010BD" w:rsidRPr="004477C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4477CD">
        <w:rPr>
          <w:rFonts w:ascii="Arial Narrow" w:hAnsi="Arial Narrow"/>
        </w:rPr>
        <w:t>Skargi i reklamacje powinny być rozpatrzone przez Operatora niezwłocznie, nie</w:t>
      </w:r>
      <w:r w:rsidR="004477CD" w:rsidRPr="004477CD">
        <w:rPr>
          <w:rFonts w:ascii="Arial Narrow" w:hAnsi="Arial Narrow"/>
        </w:rPr>
        <w:t> </w:t>
      </w:r>
      <w:r w:rsidRPr="004477CD">
        <w:rPr>
          <w:rFonts w:ascii="Arial Narrow" w:hAnsi="Arial Narrow"/>
        </w:rPr>
        <w:t xml:space="preserve">później jednak niż w </w:t>
      </w:r>
      <w:r w:rsidR="00DA2240">
        <w:rPr>
          <w:rFonts w:ascii="Arial Narrow" w:hAnsi="Arial Narrow"/>
        </w:rPr>
        <w:t>terminie wynikającym z regulaminu przewozów</w:t>
      </w:r>
      <w:r w:rsidRPr="004477CD">
        <w:rPr>
          <w:rFonts w:ascii="Arial Narrow" w:hAnsi="Arial Narrow"/>
        </w:rPr>
        <w:t>. W odpowiedzi na</w:t>
      </w:r>
      <w:r w:rsidR="004477CD" w:rsidRPr="004477CD">
        <w:rPr>
          <w:rFonts w:ascii="Arial Narrow" w:hAnsi="Arial Narrow"/>
        </w:rPr>
        <w:t> </w:t>
      </w:r>
      <w:r w:rsidRPr="004477CD">
        <w:rPr>
          <w:rFonts w:ascii="Arial Narrow" w:hAnsi="Arial Narrow"/>
        </w:rPr>
        <w:t>skargę lub reklamację Operator powinien wskazać uzasadnienie faktyczne i</w:t>
      </w:r>
      <w:r w:rsidR="004477CD" w:rsidRPr="004477CD">
        <w:rPr>
          <w:rFonts w:ascii="Arial Narrow" w:hAnsi="Arial Narrow"/>
        </w:rPr>
        <w:t> </w:t>
      </w:r>
      <w:r w:rsidRPr="004477CD">
        <w:rPr>
          <w:rFonts w:ascii="Arial Narrow" w:hAnsi="Arial Narrow"/>
        </w:rPr>
        <w:t>prawne, z przytoczeniem przepisów prawa, na jakich się oparł. Odpowiedź na</w:t>
      </w:r>
      <w:r w:rsidR="004477CD" w:rsidRPr="004477CD">
        <w:rPr>
          <w:rFonts w:ascii="Arial Narrow" w:hAnsi="Arial Narrow"/>
        </w:rPr>
        <w:t> </w:t>
      </w:r>
      <w:r w:rsidRPr="004477CD">
        <w:rPr>
          <w:rFonts w:ascii="Arial Narrow" w:hAnsi="Arial Narrow"/>
        </w:rPr>
        <w:t>skargę lub reklamację doręcza się wnoszącemu pisemnie lub elektronicznie –</w:t>
      </w:r>
      <w:r w:rsidR="004477CD" w:rsidRPr="004477CD">
        <w:rPr>
          <w:rFonts w:ascii="Arial Narrow" w:hAnsi="Arial Narrow"/>
        </w:rPr>
        <w:t> </w:t>
      </w:r>
      <w:r w:rsidRPr="004477CD">
        <w:rPr>
          <w:rFonts w:ascii="Arial Narrow" w:hAnsi="Arial Narrow"/>
        </w:rPr>
        <w:t>na adres, z którego została wysłana.</w:t>
      </w:r>
    </w:p>
    <w:p w14:paraId="79F8DB04" w14:textId="77777777" w:rsidR="00A010BD" w:rsidRPr="004477C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4477CD">
        <w:rPr>
          <w:rFonts w:ascii="Arial Narrow" w:hAnsi="Arial Narrow"/>
        </w:rPr>
        <w:t>Operator zaspokaja we własnym zakresie uzasadnione roszczenia zgłoszone przez pasażerów i inne osoby, które poniosły szkodę w związku z wykonywaniem przez Operatora Przewozów stanowiących przedmiot Umowy.</w:t>
      </w:r>
    </w:p>
    <w:p w14:paraId="5AF72655" w14:textId="77777777" w:rsidR="00AB017A" w:rsidRPr="004477C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4477CD">
        <w:rPr>
          <w:rFonts w:ascii="Arial Narrow" w:hAnsi="Arial Narrow"/>
        </w:rPr>
        <w:t>Operator jest obowiązany przekazywać Organizatorowi, w terminie określonym w</w:t>
      </w:r>
      <w:r w:rsidR="004477CD" w:rsidRPr="004477CD">
        <w:rPr>
          <w:rFonts w:ascii="Arial Narrow" w:hAnsi="Arial Narrow"/>
        </w:rPr>
        <w:t> </w:t>
      </w:r>
      <w:r w:rsidRPr="004477CD">
        <w:rPr>
          <w:rFonts w:ascii="Arial Narrow" w:hAnsi="Arial Narrow"/>
        </w:rPr>
        <w:t>art. 48 ust. 1 UPTZ informację o liczbie i sposobie załatwienia skarg i reklamacji składanych przez pasażerów w związku z realizacją Przewozów oraz informację o liczbie i wysokości przyznanych odszkodowań.</w:t>
      </w:r>
    </w:p>
    <w:p w14:paraId="56866AB6" w14:textId="77777777" w:rsidR="00F1476A" w:rsidRPr="003C3750" w:rsidRDefault="00F1476A" w:rsidP="00F1476A">
      <w:pPr>
        <w:pStyle w:val="Akapitzlist1"/>
        <w:widowControl/>
        <w:suppressAutoHyphens w:val="0"/>
        <w:spacing w:line="276" w:lineRule="auto"/>
        <w:ind w:left="1440"/>
        <w:jc w:val="both"/>
        <w:rPr>
          <w:rFonts w:ascii="Arial Narrow" w:hAnsi="Arial Narrow"/>
          <w:b/>
          <w:highlight w:val="yellow"/>
        </w:rPr>
      </w:pPr>
    </w:p>
    <w:p w14:paraId="7DB8AE2B" w14:textId="77777777" w:rsidR="00F1476A" w:rsidRPr="00C05A45" w:rsidRDefault="00F1476A" w:rsidP="00F1476A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Sprawozdawczość FRPA </w:t>
      </w:r>
    </w:p>
    <w:p w14:paraId="30FE9099" w14:textId="77777777" w:rsidR="00F1476A" w:rsidRPr="00C05A45" w:rsidRDefault="00F1476A" w:rsidP="00F1476A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Prowadząc rachunkowość w sposób odpowiedni dla rozliczenia przez Organizatora środków z </w:t>
      </w:r>
      <w:r w:rsidR="00CA3DA4" w:rsidRPr="00C05A45">
        <w:rPr>
          <w:rFonts w:ascii="Arial Narrow" w:hAnsi="Arial Narrow"/>
        </w:rPr>
        <w:t>FRPA</w:t>
      </w:r>
      <w:r w:rsidRPr="00C05A45">
        <w:rPr>
          <w:rFonts w:ascii="Arial Narrow" w:hAnsi="Arial Narrow"/>
        </w:rPr>
        <w:t xml:space="preserve"> – określony w załączniku nr 1 do Umowy – Operator jest zobowiązany do bieżącej (ad hoc) oraz cyklicznej (miesięcznej) sprawozdawczości do Organizatora. </w:t>
      </w:r>
    </w:p>
    <w:p w14:paraId="30FE037E" w14:textId="77777777" w:rsidR="00F1476A" w:rsidRPr="00C05A45" w:rsidRDefault="00D62042" w:rsidP="00F1476A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lastRenderedPageBreak/>
        <w:t xml:space="preserve">W przypadku otrzymania przez Organizatora środków od Wojewody </w:t>
      </w:r>
      <w:r w:rsidR="00C05A45" w:rsidRPr="00C05A45">
        <w:rPr>
          <w:rFonts w:ascii="Arial Narrow" w:hAnsi="Arial Narrow"/>
        </w:rPr>
        <w:t>Kujawsko-Pomorskiego</w:t>
      </w:r>
      <w:r w:rsidRPr="00C05A45">
        <w:rPr>
          <w:rFonts w:ascii="Arial Narrow" w:hAnsi="Arial Narrow"/>
        </w:rPr>
        <w:t xml:space="preserve"> w oparciu o U</w:t>
      </w:r>
      <w:r w:rsidR="00C05A45" w:rsidRPr="00C05A45">
        <w:rPr>
          <w:rFonts w:ascii="Arial Narrow" w:hAnsi="Arial Narrow"/>
        </w:rPr>
        <w:t>FRPA</w:t>
      </w:r>
      <w:r w:rsidRPr="00C05A45">
        <w:rPr>
          <w:rFonts w:ascii="Arial Narrow" w:hAnsi="Arial Narrow"/>
        </w:rPr>
        <w:t xml:space="preserve"> Operator w</w:t>
      </w:r>
      <w:r w:rsidR="00F1476A" w:rsidRPr="00C05A45">
        <w:rPr>
          <w:rFonts w:ascii="Arial Narrow" w:hAnsi="Arial Narrow"/>
        </w:rPr>
        <w:t xml:space="preserve"> terminie </w:t>
      </w:r>
      <w:r w:rsidR="001D36BB" w:rsidRPr="00C05A45">
        <w:rPr>
          <w:rFonts w:ascii="Arial Narrow" w:hAnsi="Arial Narrow"/>
        </w:rPr>
        <w:t>określonym w pkt. 7.4.3.1</w:t>
      </w:r>
      <w:r w:rsidR="00AD27D7" w:rsidRPr="00C05A45">
        <w:rPr>
          <w:rFonts w:ascii="Arial Narrow" w:hAnsi="Arial Narrow"/>
        </w:rPr>
        <w:t>.</w:t>
      </w:r>
      <w:r w:rsidRPr="00C05A45">
        <w:rPr>
          <w:rFonts w:ascii="Arial Narrow" w:hAnsi="Arial Narrow"/>
        </w:rPr>
        <w:t xml:space="preserve">przekaże Organizatorowi zestawienie, dla każdej linii objętych Przewozami zawierające: </w:t>
      </w:r>
    </w:p>
    <w:p w14:paraId="1BD8BE4F" w14:textId="77777777" w:rsidR="00D62042" w:rsidRPr="00C05A45" w:rsidRDefault="00D62042" w:rsidP="001D36BB">
      <w:pPr>
        <w:pStyle w:val="Akapitzlist1"/>
        <w:widowControl/>
        <w:numPr>
          <w:ilvl w:val="3"/>
          <w:numId w:val="6"/>
        </w:numPr>
        <w:suppressAutoHyphens w:val="0"/>
        <w:spacing w:line="276" w:lineRule="auto"/>
        <w:ind w:left="1843" w:hanging="283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Sumę </w:t>
      </w:r>
      <w:proofErr w:type="spellStart"/>
      <w:r w:rsidRPr="00C05A45">
        <w:rPr>
          <w:rFonts w:ascii="Arial Narrow" w:hAnsi="Arial Narrow"/>
        </w:rPr>
        <w:t>wzkm</w:t>
      </w:r>
      <w:proofErr w:type="spellEnd"/>
      <w:r w:rsidRPr="00C05A45">
        <w:rPr>
          <w:rFonts w:ascii="Arial Narrow" w:hAnsi="Arial Narrow"/>
        </w:rPr>
        <w:t xml:space="preserve"> </w:t>
      </w:r>
    </w:p>
    <w:p w14:paraId="6509A5C1" w14:textId="77777777" w:rsidR="00D62042" w:rsidRPr="00C05A45" w:rsidRDefault="00D62042" w:rsidP="001D36BB">
      <w:pPr>
        <w:pStyle w:val="Akapitzlist1"/>
        <w:widowControl/>
        <w:numPr>
          <w:ilvl w:val="3"/>
          <w:numId w:val="6"/>
        </w:numPr>
        <w:suppressAutoHyphens w:val="0"/>
        <w:spacing w:line="276" w:lineRule="auto"/>
        <w:ind w:left="1843" w:hanging="283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Osiągnięty przychód z biletów </w:t>
      </w:r>
    </w:p>
    <w:p w14:paraId="3E28BAC6" w14:textId="77777777" w:rsidR="00D62042" w:rsidRPr="00C05A45" w:rsidRDefault="00D62042" w:rsidP="001D36BB">
      <w:pPr>
        <w:pStyle w:val="Akapitzlist1"/>
        <w:widowControl/>
        <w:numPr>
          <w:ilvl w:val="3"/>
          <w:numId w:val="6"/>
        </w:numPr>
        <w:suppressAutoHyphens w:val="0"/>
        <w:spacing w:line="276" w:lineRule="auto"/>
        <w:ind w:left="1843" w:hanging="283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Inne przychody osiągnięte na danej linii </w:t>
      </w:r>
    </w:p>
    <w:p w14:paraId="3B9219B8" w14:textId="77777777" w:rsidR="00D62042" w:rsidRPr="00C05A45" w:rsidRDefault="00D62042" w:rsidP="001D36BB">
      <w:pPr>
        <w:pStyle w:val="Akapitzlist1"/>
        <w:widowControl/>
        <w:numPr>
          <w:ilvl w:val="3"/>
          <w:numId w:val="6"/>
        </w:numPr>
        <w:suppressAutoHyphens w:val="0"/>
        <w:spacing w:line="276" w:lineRule="auto"/>
        <w:ind w:left="1843" w:hanging="283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Koszt </w:t>
      </w:r>
    </w:p>
    <w:p w14:paraId="6EF16EE0" w14:textId="77777777" w:rsidR="00D62042" w:rsidRPr="00C05A45" w:rsidRDefault="00D62042" w:rsidP="001D36BB">
      <w:pPr>
        <w:pStyle w:val="Akapitzlist1"/>
        <w:widowControl/>
        <w:numPr>
          <w:ilvl w:val="3"/>
          <w:numId w:val="6"/>
        </w:numPr>
        <w:suppressAutoHyphens w:val="0"/>
        <w:spacing w:line="276" w:lineRule="auto"/>
        <w:ind w:left="1843" w:hanging="283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Kwota deficytu </w:t>
      </w:r>
    </w:p>
    <w:p w14:paraId="3F3768B5" w14:textId="77777777" w:rsidR="001D36BB" w:rsidRPr="00C05A45" w:rsidRDefault="001D36BB" w:rsidP="008A6C31">
      <w:pPr>
        <w:pStyle w:val="Akapitzlist1"/>
        <w:widowControl/>
        <w:suppressAutoHyphens w:val="0"/>
        <w:spacing w:line="276" w:lineRule="auto"/>
        <w:ind w:left="284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</w:rPr>
        <w:t xml:space="preserve">Terminy określone w pkt. 7.4.3.1 mogą ulec zmianie w zależności od zapisów umowy o dofinansowanie z FRPA, którą Organizator otrzyma od Wojewody </w:t>
      </w:r>
      <w:r w:rsidR="00C05A45" w:rsidRPr="00C05A45">
        <w:rPr>
          <w:rFonts w:ascii="Arial Narrow" w:hAnsi="Arial Narrow"/>
        </w:rPr>
        <w:t>Kujawsko-Pomorskiego</w:t>
      </w:r>
      <w:r w:rsidRPr="00C05A45">
        <w:rPr>
          <w:rFonts w:ascii="Arial Narrow" w:hAnsi="Arial Narrow"/>
        </w:rPr>
        <w:t>.</w:t>
      </w:r>
      <w:r w:rsidR="008A6C31">
        <w:rPr>
          <w:rFonts w:ascii="Arial Narrow" w:hAnsi="Arial Narrow"/>
        </w:rPr>
        <w:br/>
      </w:r>
      <w:r w:rsidR="008A6C31">
        <w:rPr>
          <w:rFonts w:ascii="Arial Narrow" w:hAnsi="Arial Narrow"/>
        </w:rPr>
        <w:br/>
      </w:r>
    </w:p>
    <w:p w14:paraId="4BB8BFCB" w14:textId="77777777" w:rsidR="00A010BD" w:rsidRPr="00C05A45" w:rsidRDefault="00A010BD" w:rsidP="00BB7234">
      <w:pPr>
        <w:pStyle w:val="Akapitzlist1"/>
        <w:widowControl/>
        <w:suppressAutoHyphens w:val="0"/>
        <w:spacing w:line="276" w:lineRule="auto"/>
        <w:ind w:left="1440"/>
        <w:jc w:val="both"/>
        <w:rPr>
          <w:rFonts w:ascii="Arial Narrow" w:hAnsi="Arial Narrow"/>
          <w:b/>
        </w:rPr>
      </w:pPr>
    </w:p>
    <w:p w14:paraId="09A2B900" w14:textId="77777777" w:rsidR="00A010BD" w:rsidRPr="00C05A45" w:rsidRDefault="00A010BD" w:rsidP="00BB7234">
      <w:pPr>
        <w:pStyle w:val="Akapitzlist1"/>
        <w:widowControl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="Arial Narrow" w:hAnsi="Arial Narrow"/>
          <w:b/>
        </w:rPr>
      </w:pPr>
      <w:r w:rsidRPr="00C05A45">
        <w:rPr>
          <w:rFonts w:ascii="Arial Narrow" w:hAnsi="Arial Narrow"/>
          <w:b/>
        </w:rPr>
        <w:t>MONITORING I KONTROLA REALIZACJI PRZEWOZÓW</w:t>
      </w:r>
    </w:p>
    <w:p w14:paraId="429FD7D8" w14:textId="77777777" w:rsidR="00A010BD" w:rsidRPr="00C05A45" w:rsidRDefault="00A010BD" w:rsidP="00BB7234">
      <w:pPr>
        <w:pStyle w:val="Akapitzlist1"/>
        <w:widowControl/>
        <w:suppressAutoHyphens w:val="0"/>
        <w:spacing w:line="276" w:lineRule="auto"/>
        <w:ind w:left="284"/>
        <w:jc w:val="both"/>
        <w:rPr>
          <w:rFonts w:ascii="Arial Narrow" w:hAnsi="Arial Narrow"/>
          <w:b/>
        </w:rPr>
      </w:pPr>
    </w:p>
    <w:p w14:paraId="09283EB5" w14:textId="77777777" w:rsidR="00A010BD" w:rsidRPr="00C05A45" w:rsidRDefault="00A010BD" w:rsidP="00BB7234">
      <w:pPr>
        <w:spacing w:line="276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C05A45">
        <w:rPr>
          <w:rFonts w:ascii="Arial Narrow" w:hAnsi="Arial Narrow"/>
          <w:sz w:val="24"/>
          <w:szCs w:val="24"/>
        </w:rPr>
        <w:t xml:space="preserve">Zasady kontroli i kryteria oceny jakości świadczonych Przewozów w zakresie Przewozów określa Załącznik nr </w:t>
      </w:r>
      <w:r w:rsidR="00CE4CAB">
        <w:rPr>
          <w:rFonts w:ascii="Arial Narrow" w:hAnsi="Arial Narrow"/>
          <w:sz w:val="24"/>
          <w:szCs w:val="24"/>
        </w:rPr>
        <w:t>4</w:t>
      </w:r>
      <w:r w:rsidR="00F1476A" w:rsidRPr="00C05A45">
        <w:rPr>
          <w:rFonts w:ascii="Arial Narrow" w:hAnsi="Arial Narrow"/>
          <w:sz w:val="24"/>
          <w:szCs w:val="24"/>
        </w:rPr>
        <w:t>, przy czym Strony wskazują także, że dodatkowo kontrola sposobu i</w:t>
      </w:r>
      <w:r w:rsidR="00C05A45" w:rsidRPr="00C05A45">
        <w:rPr>
          <w:rFonts w:ascii="Arial Narrow" w:hAnsi="Arial Narrow"/>
          <w:sz w:val="24"/>
          <w:szCs w:val="24"/>
        </w:rPr>
        <w:t> </w:t>
      </w:r>
      <w:r w:rsidR="00F1476A" w:rsidRPr="00C05A45">
        <w:rPr>
          <w:rFonts w:ascii="Arial Narrow" w:hAnsi="Arial Narrow"/>
          <w:sz w:val="24"/>
          <w:szCs w:val="24"/>
        </w:rPr>
        <w:t xml:space="preserve">terminowości wykonywania przewozów może być także przeprowadzona przez Wojewodę </w:t>
      </w:r>
      <w:r w:rsidR="00C05A45" w:rsidRPr="00C05A45">
        <w:rPr>
          <w:rFonts w:ascii="Arial Narrow" w:hAnsi="Arial Narrow"/>
          <w:sz w:val="24"/>
          <w:szCs w:val="24"/>
        </w:rPr>
        <w:t>Kujawsko-Pomorskiego</w:t>
      </w:r>
      <w:r w:rsidR="00F1476A" w:rsidRPr="00C05A45">
        <w:rPr>
          <w:rFonts w:ascii="Arial Narrow" w:hAnsi="Arial Narrow"/>
          <w:sz w:val="24"/>
          <w:szCs w:val="24"/>
        </w:rPr>
        <w:t xml:space="preserve">, zgodnie z postanowieniami art. 18 ust. 1 </w:t>
      </w:r>
      <w:r w:rsidR="00C05A45" w:rsidRPr="00C05A45">
        <w:rPr>
          <w:rFonts w:ascii="Arial Narrow" w:hAnsi="Arial Narrow"/>
          <w:sz w:val="24"/>
          <w:szCs w:val="24"/>
        </w:rPr>
        <w:t>UFRPA</w:t>
      </w:r>
      <w:r w:rsidR="00F1476A" w:rsidRPr="00C05A45">
        <w:rPr>
          <w:rFonts w:ascii="Arial Narrow" w:hAnsi="Arial Narrow"/>
          <w:sz w:val="24"/>
          <w:szCs w:val="24"/>
        </w:rPr>
        <w:t xml:space="preserve">. </w:t>
      </w:r>
    </w:p>
    <w:p w14:paraId="67FA52EF" w14:textId="77777777" w:rsidR="00A010BD" w:rsidRPr="003C3750" w:rsidRDefault="00A010BD" w:rsidP="00BB7234">
      <w:pPr>
        <w:pStyle w:val="Akapitzlist1"/>
        <w:widowControl/>
        <w:suppressAutoHyphens w:val="0"/>
        <w:spacing w:line="276" w:lineRule="auto"/>
        <w:ind w:left="284"/>
        <w:jc w:val="both"/>
        <w:rPr>
          <w:rFonts w:ascii="Arial Narrow" w:hAnsi="Arial Narrow"/>
          <w:b/>
          <w:highlight w:val="yellow"/>
        </w:rPr>
      </w:pPr>
    </w:p>
    <w:p w14:paraId="094C88F9" w14:textId="77777777" w:rsidR="00A010BD" w:rsidRPr="0045651D" w:rsidRDefault="00A010BD" w:rsidP="00BB7234">
      <w:pPr>
        <w:pStyle w:val="Akapitzlist1"/>
        <w:widowControl/>
        <w:numPr>
          <w:ilvl w:val="0"/>
          <w:numId w:val="6"/>
        </w:numPr>
        <w:suppressAutoHyphens w:val="0"/>
        <w:spacing w:line="276" w:lineRule="auto"/>
        <w:ind w:left="426" w:hanging="426"/>
        <w:jc w:val="both"/>
        <w:rPr>
          <w:rFonts w:ascii="Arial Narrow" w:hAnsi="Arial Narrow"/>
          <w:b/>
        </w:rPr>
      </w:pPr>
      <w:r w:rsidRPr="0045651D">
        <w:rPr>
          <w:rFonts w:ascii="Arial Narrow" w:hAnsi="Arial Narrow"/>
          <w:b/>
        </w:rPr>
        <w:t>KARY UMOWNE</w:t>
      </w:r>
    </w:p>
    <w:p w14:paraId="582F6C62" w14:textId="77777777" w:rsidR="00A010BD" w:rsidRPr="0045651D" w:rsidRDefault="00A010BD" w:rsidP="00BB7234">
      <w:pPr>
        <w:pStyle w:val="Akapitzlist1"/>
        <w:widowControl/>
        <w:suppressAutoHyphens w:val="0"/>
        <w:spacing w:line="276" w:lineRule="auto"/>
        <w:ind w:left="426"/>
        <w:jc w:val="both"/>
        <w:rPr>
          <w:rFonts w:ascii="Arial Narrow" w:hAnsi="Arial Narrow"/>
          <w:b/>
        </w:rPr>
      </w:pPr>
    </w:p>
    <w:p w14:paraId="2E5DC0B9" w14:textId="77777777" w:rsidR="00A010BD" w:rsidRPr="0045651D" w:rsidRDefault="00A010BD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45651D">
        <w:rPr>
          <w:rFonts w:ascii="Arial Narrow" w:hAnsi="Arial Narrow"/>
          <w:b/>
        </w:rPr>
        <w:t>Postanowienia ogólne dotyczące kar umownych</w:t>
      </w:r>
      <w:r w:rsidR="008269FA" w:rsidRPr="0045651D">
        <w:rPr>
          <w:rFonts w:ascii="Arial Narrow" w:hAnsi="Arial Narrow"/>
          <w:b/>
        </w:rPr>
        <w:t>:</w:t>
      </w:r>
    </w:p>
    <w:p w14:paraId="5DB739DE" w14:textId="77777777" w:rsidR="00A010BD" w:rsidRPr="0045651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45651D">
        <w:rPr>
          <w:rFonts w:ascii="Arial Narrow" w:hAnsi="Arial Narrow"/>
        </w:rPr>
        <w:t xml:space="preserve">W przypadku stwierdzenia uchybienia, co do zasad świadczenia Przewozów lub parametrów jakościowych i techniczno-użytkowych świadczonych Przewozów, Organizator nakłada na Operatora kary umowne. Rodzaje i wysokość kar umownych określają odpowiednie Załączniki. </w:t>
      </w:r>
      <w:r w:rsidR="006D61CD" w:rsidRPr="006D61CD">
        <w:rPr>
          <w:rFonts w:ascii="Arial Narrow" w:hAnsi="Arial Narrow"/>
        </w:rPr>
        <w:t xml:space="preserve">Maksymalna wysokość kar umownych w ramach danego roku obowiązywania Umowy nie może być </w:t>
      </w:r>
      <w:r w:rsidR="008A6C31" w:rsidRPr="006D61CD">
        <w:rPr>
          <w:rFonts w:ascii="Arial Narrow" w:hAnsi="Arial Narrow"/>
        </w:rPr>
        <w:t>większa</w:t>
      </w:r>
      <w:r w:rsidR="006D61CD" w:rsidRPr="006D61CD">
        <w:rPr>
          <w:rFonts w:ascii="Arial Narrow" w:hAnsi="Arial Narrow"/>
        </w:rPr>
        <w:t xml:space="preserve"> niż wartość zaplanowanego rozsądnego zysku na dany rok.</w:t>
      </w:r>
    </w:p>
    <w:p w14:paraId="5933F07C" w14:textId="12DD3EA9" w:rsidR="00A010BD" w:rsidRPr="0045651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45651D">
        <w:rPr>
          <w:rFonts w:ascii="Arial Narrow" w:hAnsi="Arial Narrow"/>
        </w:rPr>
        <w:t>Kary umowne nie są nakładane w przypadku wystąpienia obiektywnych, niezależnych od Operatora okoliczności, uniemożliwiających prawidłowe</w:t>
      </w:r>
      <w:r w:rsidR="005A0300">
        <w:rPr>
          <w:rFonts w:ascii="Arial Narrow" w:hAnsi="Arial Narrow"/>
        </w:rPr>
        <w:t xml:space="preserve"> </w:t>
      </w:r>
      <w:r w:rsidRPr="0045651D">
        <w:rPr>
          <w:rFonts w:ascii="Arial Narrow" w:hAnsi="Arial Narrow"/>
        </w:rPr>
        <w:t xml:space="preserve">świadczenie Przewozów, w </w:t>
      </w:r>
      <w:r w:rsidR="008A6C31" w:rsidRPr="0045651D">
        <w:rPr>
          <w:rFonts w:ascii="Arial Narrow" w:hAnsi="Arial Narrow"/>
        </w:rPr>
        <w:t>tym w</w:t>
      </w:r>
      <w:r w:rsidRPr="0045651D">
        <w:rPr>
          <w:rFonts w:ascii="Arial Narrow" w:hAnsi="Arial Narrow"/>
        </w:rPr>
        <w:t xml:space="preserve"> przypadku wystąpienia Siły Wyższej.</w:t>
      </w:r>
    </w:p>
    <w:p w14:paraId="389DA209" w14:textId="77777777" w:rsidR="008A18BC" w:rsidRPr="0045651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45651D">
        <w:rPr>
          <w:rFonts w:ascii="Arial Narrow" w:hAnsi="Arial Narrow"/>
        </w:rPr>
        <w:t>Kary umowne nie stanowią Kosztów Operatora w rozumieniu niniejszej Umowy i</w:t>
      </w:r>
      <w:r w:rsidR="0045651D" w:rsidRPr="0045651D">
        <w:rPr>
          <w:rFonts w:ascii="Arial Narrow" w:hAnsi="Arial Narrow"/>
        </w:rPr>
        <w:t> </w:t>
      </w:r>
      <w:r w:rsidRPr="0045651D">
        <w:rPr>
          <w:rFonts w:ascii="Arial Narrow" w:hAnsi="Arial Narrow"/>
        </w:rPr>
        <w:t>jako takie nie mogą być pokrywane przez Organizatora w drodze przekazania Rekompensaty.</w:t>
      </w:r>
    </w:p>
    <w:p w14:paraId="125DF6B5" w14:textId="77777777" w:rsidR="00A010BD" w:rsidRPr="0045651D" w:rsidRDefault="00A010BD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45651D">
        <w:rPr>
          <w:rFonts w:ascii="Arial Narrow" w:hAnsi="Arial Narrow"/>
        </w:rPr>
        <w:t>Zapłata przez Operatora kary umownej nie uchybia prawu żądania przez Organizatora odszkodowania na zasadach ogólnych, przekraczającego wysokość zastrzeżonej kary umownej.</w:t>
      </w:r>
    </w:p>
    <w:p w14:paraId="39CE4383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b/>
          <w:highlight w:val="yellow"/>
        </w:rPr>
      </w:pPr>
    </w:p>
    <w:p w14:paraId="3900D68D" w14:textId="77777777" w:rsidR="008A18BC" w:rsidRPr="002F421F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ind w:left="993" w:hanging="633"/>
        <w:jc w:val="both"/>
        <w:rPr>
          <w:rFonts w:ascii="Arial Narrow" w:hAnsi="Arial Narrow"/>
          <w:b/>
        </w:rPr>
      </w:pPr>
      <w:r w:rsidRPr="002F421F">
        <w:rPr>
          <w:rFonts w:ascii="Arial Narrow" w:hAnsi="Arial Narrow"/>
          <w:b/>
        </w:rPr>
        <w:t>Zasady naliczania kar umownych</w:t>
      </w:r>
      <w:r w:rsidR="008269FA" w:rsidRPr="002F421F">
        <w:rPr>
          <w:rFonts w:ascii="Arial Narrow" w:hAnsi="Arial Narrow"/>
          <w:b/>
        </w:rPr>
        <w:t>:</w:t>
      </w:r>
    </w:p>
    <w:p w14:paraId="7033B084" w14:textId="77777777" w:rsidR="00A010BD" w:rsidRPr="002F421F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2F421F">
        <w:rPr>
          <w:rFonts w:ascii="Arial Narrow" w:hAnsi="Arial Narrow"/>
        </w:rPr>
        <w:t xml:space="preserve">Informacja o naliczonych w danym okresie rozliczeniowym karach wraz z uzasadnieniem przekazywana jest do Operatora w terminie do </w:t>
      </w:r>
      <w:r w:rsidR="00DA2240">
        <w:rPr>
          <w:rFonts w:ascii="Arial Narrow" w:hAnsi="Arial Narrow"/>
        </w:rPr>
        <w:t>10</w:t>
      </w:r>
      <w:r w:rsidRPr="002F421F">
        <w:rPr>
          <w:rFonts w:ascii="Arial Narrow" w:hAnsi="Arial Narrow"/>
        </w:rPr>
        <w:t xml:space="preserve">dnia kolejnego miesiąca za </w:t>
      </w:r>
      <w:r w:rsidR="00DA2240">
        <w:rPr>
          <w:rFonts w:ascii="Arial Narrow" w:hAnsi="Arial Narrow"/>
        </w:rPr>
        <w:t>miesiąc poprzedni</w:t>
      </w:r>
      <w:r w:rsidRPr="002F421F">
        <w:rPr>
          <w:rFonts w:ascii="Arial Narrow" w:hAnsi="Arial Narrow"/>
        </w:rPr>
        <w:t>.</w:t>
      </w:r>
    </w:p>
    <w:p w14:paraId="0A07BB3B" w14:textId="77777777" w:rsidR="008A18BC" w:rsidRPr="002F421F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2F421F">
        <w:rPr>
          <w:rFonts w:ascii="Arial Narrow" w:hAnsi="Arial Narrow"/>
        </w:rPr>
        <w:lastRenderedPageBreak/>
        <w:t xml:space="preserve">W terminie 14 </w:t>
      </w:r>
      <w:r w:rsidR="008A6C31" w:rsidRPr="002F421F">
        <w:rPr>
          <w:rFonts w:ascii="Arial Narrow" w:hAnsi="Arial Narrow"/>
        </w:rPr>
        <w:t>dni od</w:t>
      </w:r>
      <w:r w:rsidRPr="002F421F">
        <w:rPr>
          <w:rFonts w:ascii="Arial Narrow" w:hAnsi="Arial Narrow"/>
        </w:rPr>
        <w:t xml:space="preserve"> otrzymania wyliczenia kar Operator może wystąpić do Organizatora z zastrzeżeniami co do naliczonych kar oraz wnioskiem /zawierającym uzasadnienie/ o odstąpienie od naliczenia kar w części bądź całości.</w:t>
      </w:r>
    </w:p>
    <w:p w14:paraId="65A682E6" w14:textId="77777777" w:rsidR="008A18BC" w:rsidRPr="002F421F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2F421F">
        <w:rPr>
          <w:rFonts w:ascii="Arial Narrow" w:hAnsi="Arial Narrow"/>
        </w:rPr>
        <w:t>Organizator rozpatruje zastrzeżenia i wniosek Operatora i informuje go o decyzji w zakresie kar w terminie 10 dni od otrzymania zastrzeżeń i wniosku.</w:t>
      </w:r>
    </w:p>
    <w:p w14:paraId="3FF8A1CC" w14:textId="77777777" w:rsidR="008A18BC" w:rsidRPr="007A33B2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7A33B2">
        <w:rPr>
          <w:rFonts w:ascii="Arial Narrow" w:hAnsi="Arial Narrow"/>
        </w:rPr>
        <w:t>Naliczenie kary umownej odbywa się poprzez wystawienie noty obciążeniowej.</w:t>
      </w:r>
    </w:p>
    <w:p w14:paraId="4063ECB2" w14:textId="77777777" w:rsidR="008A18BC" w:rsidRPr="007A33B2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7A33B2">
        <w:rPr>
          <w:rFonts w:ascii="Arial Narrow" w:hAnsi="Arial Narrow"/>
        </w:rPr>
        <w:t xml:space="preserve">Operator powinien zapłacić karę umowną w terminie 14 dni </w:t>
      </w:r>
      <w:r w:rsidR="00097D8C" w:rsidRPr="007A33B2">
        <w:rPr>
          <w:rFonts w:ascii="Arial Narrow" w:hAnsi="Arial Narrow"/>
        </w:rPr>
        <w:br/>
      </w:r>
      <w:r w:rsidRPr="007A33B2">
        <w:rPr>
          <w:rFonts w:ascii="Arial Narrow" w:hAnsi="Arial Narrow"/>
        </w:rPr>
        <w:t xml:space="preserve">od otrzymania noty obciążeniowej, o której mowa w pkt 10.2.4. </w:t>
      </w:r>
      <w:r w:rsidR="00097D8C" w:rsidRPr="007A33B2">
        <w:rPr>
          <w:rFonts w:ascii="Arial Narrow" w:hAnsi="Arial Narrow"/>
        </w:rPr>
        <w:br/>
      </w:r>
      <w:r w:rsidRPr="007A33B2">
        <w:rPr>
          <w:rFonts w:ascii="Arial Narrow" w:hAnsi="Arial Narrow"/>
        </w:rPr>
        <w:t>W przypadku uchybienia przez Operatora temu terminowi Organizator ma prawo potrącić kwotę wynikającą z noty obciążeniowej z najbliższej płatności w ramach Rekompensaty, a jeśli będzie to konieczne, z płatności kolejnych.</w:t>
      </w:r>
    </w:p>
    <w:p w14:paraId="547C3D7B" w14:textId="77777777" w:rsidR="008A18BC" w:rsidRPr="00AF6B27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7A33B2">
        <w:rPr>
          <w:rFonts w:ascii="Arial Narrow" w:hAnsi="Arial Narrow"/>
        </w:rPr>
        <w:t xml:space="preserve">Szczegółowy katalog kar umownych zawiera Załącznik nr </w:t>
      </w:r>
      <w:r w:rsidR="009B085B">
        <w:rPr>
          <w:rFonts w:ascii="Arial Narrow" w:hAnsi="Arial Narrow"/>
        </w:rPr>
        <w:t>5</w:t>
      </w:r>
      <w:r w:rsidRPr="007A33B2">
        <w:rPr>
          <w:rFonts w:ascii="Arial Narrow" w:hAnsi="Arial Narrow"/>
        </w:rPr>
        <w:t>do Umowy.</w:t>
      </w:r>
    </w:p>
    <w:p w14:paraId="3D4F8933" w14:textId="77777777" w:rsidR="00AF6B27" w:rsidRDefault="00AF6B27" w:rsidP="00AF6B27">
      <w:pPr>
        <w:pStyle w:val="Akapitzlist1"/>
        <w:widowControl/>
        <w:suppressAutoHyphens w:val="0"/>
        <w:spacing w:line="276" w:lineRule="auto"/>
        <w:jc w:val="both"/>
        <w:rPr>
          <w:rFonts w:ascii="Arial Narrow" w:hAnsi="Arial Narrow"/>
        </w:rPr>
      </w:pPr>
    </w:p>
    <w:p w14:paraId="2F4F4A7C" w14:textId="77777777" w:rsidR="00AF6B27" w:rsidRPr="007A33B2" w:rsidRDefault="00AF6B27" w:rsidP="00AF6B27">
      <w:pPr>
        <w:pStyle w:val="Akapitzlist1"/>
        <w:widowControl/>
        <w:suppressAutoHyphens w:val="0"/>
        <w:spacing w:line="276" w:lineRule="auto"/>
        <w:jc w:val="both"/>
        <w:rPr>
          <w:rFonts w:ascii="Arial Narrow" w:hAnsi="Arial Narrow"/>
          <w:b/>
        </w:rPr>
      </w:pPr>
    </w:p>
    <w:p w14:paraId="0FE9528A" w14:textId="77777777" w:rsidR="008A18BC" w:rsidRPr="003C3750" w:rsidRDefault="008A18BC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b/>
          <w:highlight w:val="yellow"/>
        </w:rPr>
      </w:pPr>
    </w:p>
    <w:p w14:paraId="0510234C" w14:textId="77777777" w:rsidR="00A010BD" w:rsidRPr="005D54F0" w:rsidRDefault="00A010BD" w:rsidP="00BB7234">
      <w:pPr>
        <w:pStyle w:val="Akapitzlist1"/>
        <w:widowControl/>
        <w:numPr>
          <w:ilvl w:val="0"/>
          <w:numId w:val="6"/>
        </w:numPr>
        <w:suppressAutoHyphens w:val="0"/>
        <w:spacing w:line="276" w:lineRule="auto"/>
        <w:ind w:left="426" w:hanging="426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  <w:b/>
        </w:rPr>
        <w:t>SIŁA WYŻSZA</w:t>
      </w:r>
    </w:p>
    <w:p w14:paraId="5726BFB3" w14:textId="77777777" w:rsidR="008A18BC" w:rsidRPr="005D54F0" w:rsidRDefault="008A18BC" w:rsidP="00BB7234">
      <w:pPr>
        <w:pStyle w:val="Akapitzlist1"/>
        <w:widowControl/>
        <w:suppressAutoHyphens w:val="0"/>
        <w:spacing w:line="276" w:lineRule="auto"/>
        <w:ind w:left="426"/>
        <w:jc w:val="both"/>
        <w:rPr>
          <w:rFonts w:ascii="Arial Narrow" w:hAnsi="Arial Narrow"/>
          <w:b/>
        </w:rPr>
      </w:pPr>
    </w:p>
    <w:p w14:paraId="04950C80" w14:textId="77777777" w:rsidR="008269FA" w:rsidRPr="005D54F0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</w:rPr>
        <w:t>Przez siłę wyższą rozumie się zdarzenie zewnętrzne niezależne od Stron, niemożliwe do przewidzenia oraz do zapobieżenia przez Strony.</w:t>
      </w:r>
    </w:p>
    <w:p w14:paraId="650D2F23" w14:textId="77777777" w:rsidR="008A18BC" w:rsidRPr="005D54F0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</w:rPr>
        <w:t xml:space="preserve">W przypadku naruszenia postanowień niniejszej umowy, które będzie spowodowane działaniem siły wyższej, Strona dokonująca naruszenia nie </w:t>
      </w:r>
      <w:r w:rsidR="008A6C31" w:rsidRPr="005D54F0">
        <w:rPr>
          <w:rFonts w:ascii="Arial Narrow" w:hAnsi="Arial Narrow"/>
        </w:rPr>
        <w:t>poniesie odpowiedzialności</w:t>
      </w:r>
      <w:r w:rsidRPr="005D54F0">
        <w:rPr>
          <w:rFonts w:ascii="Arial Narrow" w:hAnsi="Arial Narrow"/>
        </w:rPr>
        <w:t xml:space="preserve"> z tego tytułu, jeśli zachowana zostanie poniższa procedura:</w:t>
      </w:r>
    </w:p>
    <w:p w14:paraId="45D64B19" w14:textId="77777777" w:rsidR="008A18BC" w:rsidRPr="005D54F0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</w:rPr>
        <w:t>Strona dokonująca naruszenia Umowy związanego z działaniem siły wyższej, niezwłocznie powiadomi drugą Stronę o przyczynach naruszeń.</w:t>
      </w:r>
    </w:p>
    <w:p w14:paraId="490BE1D0" w14:textId="77777777" w:rsidR="008A18BC" w:rsidRPr="005D54F0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</w:rPr>
        <w:t>Strona dokonująca naruszenia Umowy związanego z działaniem siły wyższej podejmie niezwłocznie wszelkie dopuszczalne prawem środki mające na celu zminimalizowanie efektów naruszenia Umowy.</w:t>
      </w:r>
    </w:p>
    <w:p w14:paraId="67E2B955" w14:textId="77777777" w:rsidR="008A18BC" w:rsidRPr="005D54F0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</w:rPr>
        <w:t>Strona dokonująca naruszenia Umowy związanego z działaniem siły wyższej, z chwilą ustąpienia skutków wystąpienia siły wyższej, niezwłocznie przystąpi do wykonywania Przewozów zgodnie z Umową.</w:t>
      </w:r>
    </w:p>
    <w:p w14:paraId="7FECEABC" w14:textId="77777777" w:rsidR="008A18BC" w:rsidRPr="005D54F0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5D54F0">
        <w:rPr>
          <w:rFonts w:ascii="Arial Narrow" w:hAnsi="Arial Narrow"/>
        </w:rPr>
        <w:t>Siłą wyższą w ramach Umowy nie jest strajk lub inne akcje protestacyjne podjęte przez pracowników lub współpracowników Operatora.</w:t>
      </w:r>
    </w:p>
    <w:p w14:paraId="3EF62DFA" w14:textId="77777777" w:rsidR="00AB017A" w:rsidRPr="00AE7FFA" w:rsidRDefault="00AB017A" w:rsidP="00BB7234">
      <w:pPr>
        <w:pStyle w:val="Akapitzlist1"/>
        <w:widowControl/>
        <w:suppressAutoHyphens w:val="0"/>
        <w:spacing w:line="276" w:lineRule="auto"/>
        <w:ind w:left="0"/>
        <w:jc w:val="both"/>
        <w:rPr>
          <w:rFonts w:ascii="Arial Narrow" w:hAnsi="Arial Narrow"/>
          <w:b/>
        </w:rPr>
      </w:pPr>
    </w:p>
    <w:p w14:paraId="054E9715" w14:textId="77777777" w:rsidR="00A010BD" w:rsidRPr="00AE7FFA" w:rsidRDefault="008A18BC" w:rsidP="00BB7234">
      <w:pPr>
        <w:pStyle w:val="Akapitzlist1"/>
        <w:widowControl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="Arial Narrow" w:hAnsi="Arial Narrow"/>
          <w:b/>
        </w:rPr>
      </w:pPr>
      <w:r w:rsidRPr="00AE7FFA">
        <w:rPr>
          <w:rFonts w:ascii="Arial Narrow" w:hAnsi="Arial Narrow"/>
          <w:b/>
        </w:rPr>
        <w:t>ZMIANY DO UMOWY</w:t>
      </w:r>
    </w:p>
    <w:p w14:paraId="3306AA24" w14:textId="77777777" w:rsidR="008269FA" w:rsidRPr="00AE7FFA" w:rsidRDefault="008269FA" w:rsidP="00BB7234">
      <w:pPr>
        <w:pStyle w:val="Akapitzlist1"/>
        <w:widowControl/>
        <w:suppressAutoHyphens w:val="0"/>
        <w:spacing w:line="276" w:lineRule="auto"/>
        <w:ind w:left="284"/>
        <w:jc w:val="both"/>
        <w:rPr>
          <w:rFonts w:ascii="Arial Narrow" w:hAnsi="Arial Narrow"/>
          <w:b/>
        </w:rPr>
      </w:pPr>
    </w:p>
    <w:p w14:paraId="21B9F2AF" w14:textId="77777777" w:rsidR="008269FA" w:rsidRPr="00AE7FFA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AE7FFA">
        <w:rPr>
          <w:rFonts w:ascii="Arial Narrow" w:hAnsi="Arial Narrow"/>
        </w:rPr>
        <w:t>Uwzględniając ekonomiczne warunki i techniczne możliwości wykonywania Umowy, jak i inne zewnętrzne okoliczności, które mogą wpłynąć na wykonywanie Umowy, Strony mogą dokonać odpowiednich zmian Umowy w drodze pisemnego aneksu, z zastrzeżeniem pkt 12.2</w:t>
      </w:r>
      <w:r w:rsidR="009D02D0">
        <w:rPr>
          <w:rFonts w:ascii="Arial Narrow" w:hAnsi="Arial Narrow"/>
        </w:rPr>
        <w:t>. oraz 12.5.</w:t>
      </w:r>
    </w:p>
    <w:p w14:paraId="759FE19D" w14:textId="77777777" w:rsidR="008A18BC" w:rsidRPr="00AE7FFA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AE7FFA">
        <w:rPr>
          <w:rFonts w:ascii="Arial Narrow" w:hAnsi="Arial Narrow"/>
        </w:rPr>
        <w:t>Nie stanowią zmiany umowy wymagającej jej aneksowania zmiany</w:t>
      </w:r>
      <w:r w:rsidR="00DD6C2D" w:rsidRPr="00AE7FFA">
        <w:rPr>
          <w:rFonts w:ascii="Arial Narrow" w:hAnsi="Arial Narrow"/>
        </w:rPr>
        <w:t xml:space="preserve"> załączni</w:t>
      </w:r>
      <w:r w:rsidR="009D02D0">
        <w:rPr>
          <w:rFonts w:ascii="Arial Narrow" w:hAnsi="Arial Narrow"/>
        </w:rPr>
        <w:t>ka nr 7</w:t>
      </w:r>
      <w:r w:rsidR="00DD6C2D" w:rsidRPr="00AE7FFA">
        <w:rPr>
          <w:rFonts w:ascii="Arial Narrow" w:hAnsi="Arial Narrow"/>
        </w:rPr>
        <w:t xml:space="preserve"> do</w:t>
      </w:r>
      <w:r w:rsidR="0059162A" w:rsidRPr="00AE7FFA">
        <w:rPr>
          <w:rFonts w:ascii="Arial Narrow" w:hAnsi="Arial Narrow"/>
        </w:rPr>
        <w:t xml:space="preserve"> niniejszej</w:t>
      </w:r>
      <w:r w:rsidR="00DD6C2D" w:rsidRPr="00AE7FFA">
        <w:rPr>
          <w:rFonts w:ascii="Arial Narrow" w:hAnsi="Arial Narrow"/>
        </w:rPr>
        <w:t xml:space="preserve"> Umowy.</w:t>
      </w:r>
    </w:p>
    <w:p w14:paraId="119F2D2A" w14:textId="77777777" w:rsidR="008269FA" w:rsidRPr="00AE7FFA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</w:rPr>
      </w:pPr>
      <w:r w:rsidRPr="00AE7FFA">
        <w:rPr>
          <w:rFonts w:ascii="Arial Narrow" w:hAnsi="Arial Narrow"/>
        </w:rPr>
        <w:t>Zmiany i uzupełnienia Umowy wymagają formy pisemnej pod rygorem nieważności.</w:t>
      </w:r>
    </w:p>
    <w:p w14:paraId="229451BE" w14:textId="77777777" w:rsidR="008269FA" w:rsidRPr="00AE7FFA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AE7FFA">
        <w:rPr>
          <w:rFonts w:ascii="Arial Narrow" w:hAnsi="Arial Narrow"/>
        </w:rPr>
        <w:lastRenderedPageBreak/>
        <w:t>Strona inicjująca zmianę Umowy jest zobowiązana do przedstawienia propozycji zmiany wraz z jej uzasadnieniem</w:t>
      </w:r>
      <w:r w:rsidR="00171847" w:rsidRPr="00AE7FFA">
        <w:rPr>
          <w:rFonts w:ascii="Arial Narrow" w:hAnsi="Arial Narrow"/>
        </w:rPr>
        <w:t>.</w:t>
      </w:r>
    </w:p>
    <w:p w14:paraId="2F10A351" w14:textId="77777777" w:rsidR="008A18BC" w:rsidRPr="00800E51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>W przypadku dokonania istotnych zmian w zakresie przedmiotowym Umowy, systemie wyliczania i wypłacania Rekompensaty, Strony przeprowadzą ponowną ocenę zgodności Umowy z właściwymi przepisami krajowymi i wspólnotowymi regulującymi kwestie związane ze świadczeniem publicznego transportu zbiorowego oraz pomocą publiczną.</w:t>
      </w:r>
      <w:r w:rsidR="00D802D9" w:rsidRPr="00800E51">
        <w:rPr>
          <w:rFonts w:ascii="Arial Narrow" w:hAnsi="Arial Narrow"/>
        </w:rPr>
        <w:t xml:space="preserve"> Sama zmiana wysokości rekompensaty wynikająca z procedur określonych w Umowie (przyjmowanie RPRU i audyt Rekompensaty) nie stanowi zmiany Umowy. </w:t>
      </w:r>
    </w:p>
    <w:p w14:paraId="2C56243B" w14:textId="77777777" w:rsidR="008A18BC" w:rsidRPr="003C3750" w:rsidRDefault="008A18BC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  <w:b/>
          <w:highlight w:val="yellow"/>
        </w:rPr>
      </w:pPr>
    </w:p>
    <w:p w14:paraId="7FB8C20C" w14:textId="77777777" w:rsidR="008A18BC" w:rsidRPr="0079796B" w:rsidRDefault="008A18BC" w:rsidP="00BB7234">
      <w:pPr>
        <w:pStyle w:val="Akapitzlist1"/>
        <w:widowControl/>
        <w:numPr>
          <w:ilvl w:val="0"/>
          <w:numId w:val="6"/>
        </w:numPr>
        <w:suppressAutoHyphens w:val="0"/>
        <w:spacing w:line="276" w:lineRule="auto"/>
        <w:ind w:left="426" w:hanging="426"/>
        <w:jc w:val="both"/>
        <w:rPr>
          <w:rFonts w:ascii="Arial Narrow" w:hAnsi="Arial Narrow"/>
          <w:b/>
        </w:rPr>
      </w:pPr>
      <w:r w:rsidRPr="0079796B">
        <w:rPr>
          <w:rFonts w:ascii="Arial Narrow" w:hAnsi="Arial Narrow"/>
          <w:b/>
        </w:rPr>
        <w:t>OBOWIĄZYWANIE UMOWY</w:t>
      </w:r>
    </w:p>
    <w:p w14:paraId="6DF945A9" w14:textId="77777777" w:rsidR="008A18BC" w:rsidRPr="003C3750" w:rsidRDefault="008A18BC" w:rsidP="00BB7234">
      <w:pPr>
        <w:pStyle w:val="Akapitzlist1"/>
        <w:widowControl/>
        <w:suppressAutoHyphens w:val="0"/>
        <w:spacing w:line="276" w:lineRule="auto"/>
        <w:ind w:left="426"/>
        <w:jc w:val="both"/>
        <w:rPr>
          <w:rFonts w:ascii="Arial Narrow" w:hAnsi="Arial Narrow"/>
          <w:b/>
          <w:highlight w:val="yellow"/>
        </w:rPr>
      </w:pPr>
    </w:p>
    <w:p w14:paraId="0EF2559D" w14:textId="77777777" w:rsidR="008A18BC" w:rsidRPr="00800E51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 xml:space="preserve">Z zastrzeżeniem pkt 13.2. Umowa zostaje zawarta na okres </w:t>
      </w:r>
      <w:r w:rsidR="001D7C88" w:rsidRPr="00800E51">
        <w:rPr>
          <w:rFonts w:ascii="Arial Narrow" w:hAnsi="Arial Narrow"/>
        </w:rPr>
        <w:br/>
      </w:r>
      <w:r w:rsidR="000B08A3" w:rsidRPr="00800E51">
        <w:rPr>
          <w:rFonts w:ascii="Arial Narrow" w:hAnsi="Arial Narrow"/>
          <w:b/>
        </w:rPr>
        <w:t xml:space="preserve">od </w:t>
      </w:r>
      <w:r w:rsidR="00800E51" w:rsidRPr="00800E51">
        <w:rPr>
          <w:rFonts w:ascii="Arial Narrow" w:hAnsi="Arial Narrow"/>
          <w:b/>
        </w:rPr>
        <w:t>………</w:t>
      </w:r>
      <w:r w:rsidR="00D802D9" w:rsidRPr="00800E51">
        <w:rPr>
          <w:rFonts w:ascii="Arial Narrow" w:hAnsi="Arial Narrow"/>
          <w:b/>
        </w:rPr>
        <w:t xml:space="preserve"> r. </w:t>
      </w:r>
      <w:r w:rsidR="000B08A3" w:rsidRPr="00800E51">
        <w:rPr>
          <w:rFonts w:ascii="Arial Narrow" w:hAnsi="Arial Narrow"/>
          <w:b/>
        </w:rPr>
        <w:t xml:space="preserve"> do </w:t>
      </w:r>
      <w:r w:rsidR="00800E51" w:rsidRPr="00800E51">
        <w:rPr>
          <w:rFonts w:ascii="Arial Narrow" w:hAnsi="Arial Narrow"/>
          <w:b/>
        </w:rPr>
        <w:t>………</w:t>
      </w:r>
      <w:r w:rsidR="00D802D9" w:rsidRPr="00800E51">
        <w:rPr>
          <w:rFonts w:ascii="Arial Narrow" w:hAnsi="Arial Narrow"/>
          <w:b/>
        </w:rPr>
        <w:t xml:space="preserve"> r.</w:t>
      </w:r>
    </w:p>
    <w:p w14:paraId="01CB2D33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360"/>
        <w:jc w:val="both"/>
        <w:rPr>
          <w:rFonts w:ascii="Arial Narrow" w:hAnsi="Arial Narrow"/>
          <w:highlight w:val="yellow"/>
        </w:rPr>
      </w:pPr>
    </w:p>
    <w:p w14:paraId="6A91A3BD" w14:textId="77777777" w:rsidR="008A18BC" w:rsidRPr="0079796B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79796B">
        <w:rPr>
          <w:rFonts w:ascii="Arial Narrow" w:hAnsi="Arial Narrow"/>
          <w:b/>
        </w:rPr>
        <w:t>Rozwiązanie Umowy</w:t>
      </w:r>
      <w:r w:rsidR="008269FA" w:rsidRPr="0079796B">
        <w:rPr>
          <w:rFonts w:ascii="Arial Narrow" w:hAnsi="Arial Narrow"/>
          <w:b/>
        </w:rPr>
        <w:t>:</w:t>
      </w:r>
    </w:p>
    <w:p w14:paraId="70437BED" w14:textId="77777777" w:rsidR="008A18BC" w:rsidRPr="0079796B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79796B">
        <w:rPr>
          <w:rFonts w:ascii="Arial Narrow" w:hAnsi="Arial Narrow"/>
        </w:rPr>
        <w:t>Umowa ulega rozwiązaniu za porozumieniem Stron.</w:t>
      </w:r>
    </w:p>
    <w:p w14:paraId="67F62403" w14:textId="77777777" w:rsidR="0030112B" w:rsidRPr="0079796B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79796B">
        <w:rPr>
          <w:rFonts w:ascii="Arial Narrow" w:hAnsi="Arial Narrow"/>
        </w:rPr>
        <w:t>Umowa ulega rozwiązaniu ze skutkiem natychmiastowym w przypadku, gdy:</w:t>
      </w:r>
    </w:p>
    <w:p w14:paraId="68D07D1A" w14:textId="77777777" w:rsidR="0030112B" w:rsidRPr="0079796B" w:rsidRDefault="0030112B" w:rsidP="00BB7234">
      <w:pPr>
        <w:spacing w:line="276" w:lineRule="auto"/>
        <w:ind w:left="2127" w:hanging="981"/>
        <w:jc w:val="both"/>
        <w:rPr>
          <w:rFonts w:ascii="Arial Narrow" w:hAnsi="Arial Narrow"/>
          <w:sz w:val="24"/>
          <w:szCs w:val="24"/>
        </w:rPr>
      </w:pPr>
      <w:r w:rsidRPr="0079796B">
        <w:rPr>
          <w:rFonts w:ascii="Arial Narrow" w:hAnsi="Arial Narrow"/>
          <w:b/>
          <w:sz w:val="24"/>
          <w:szCs w:val="24"/>
        </w:rPr>
        <w:t>13.2.2.1.</w:t>
      </w:r>
      <w:r w:rsidRPr="0079796B">
        <w:rPr>
          <w:rFonts w:ascii="Arial Narrow" w:hAnsi="Arial Narrow"/>
          <w:sz w:val="24"/>
          <w:szCs w:val="24"/>
        </w:rPr>
        <w:t>Operator utraci status podmiotu wewnętrznego względem Organizatora,</w:t>
      </w:r>
    </w:p>
    <w:p w14:paraId="215C2B82" w14:textId="77777777" w:rsidR="008A18BC" w:rsidRPr="0079796B" w:rsidRDefault="0030112B" w:rsidP="00BB7234">
      <w:pPr>
        <w:spacing w:line="276" w:lineRule="auto"/>
        <w:ind w:left="2127" w:hanging="981"/>
        <w:jc w:val="both"/>
        <w:rPr>
          <w:rFonts w:ascii="Arial Narrow" w:hAnsi="Arial Narrow"/>
          <w:sz w:val="24"/>
          <w:szCs w:val="24"/>
        </w:rPr>
      </w:pPr>
      <w:r w:rsidRPr="0079796B">
        <w:rPr>
          <w:rFonts w:ascii="Arial Narrow" w:hAnsi="Arial Narrow"/>
          <w:b/>
          <w:sz w:val="24"/>
          <w:szCs w:val="24"/>
        </w:rPr>
        <w:t>13.2.2.2.</w:t>
      </w:r>
      <w:r w:rsidRPr="0079796B">
        <w:rPr>
          <w:rFonts w:ascii="Arial Narrow" w:hAnsi="Arial Narrow"/>
          <w:sz w:val="24"/>
          <w:szCs w:val="24"/>
        </w:rPr>
        <w:t>Operator utraci wymagane przez obowiązujące przepisy licencje, świadectwa lub certyfikaty</w:t>
      </w:r>
      <w:r w:rsidR="00943428" w:rsidRPr="0079796B">
        <w:rPr>
          <w:rFonts w:ascii="Arial Narrow" w:hAnsi="Arial Narrow"/>
          <w:sz w:val="24"/>
          <w:szCs w:val="24"/>
        </w:rPr>
        <w:t>, zezwolenia</w:t>
      </w:r>
      <w:r w:rsidRPr="0079796B">
        <w:rPr>
          <w:rFonts w:ascii="Arial Narrow" w:hAnsi="Arial Narrow"/>
          <w:sz w:val="24"/>
          <w:szCs w:val="24"/>
        </w:rPr>
        <w:t xml:space="preserve"> niezbędne do realizacji Przewozów.</w:t>
      </w:r>
    </w:p>
    <w:p w14:paraId="67FDE4A1" w14:textId="77777777" w:rsidR="008A18BC" w:rsidRPr="0079796B" w:rsidRDefault="008A18BC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</w:rPr>
      </w:pPr>
      <w:r w:rsidRPr="0079796B">
        <w:rPr>
          <w:rFonts w:ascii="Arial Narrow" w:hAnsi="Arial Narrow"/>
        </w:rPr>
        <w:t xml:space="preserve">Umowa może zostać rozwiązana bez wypowiedzenia przez Organizatora </w:t>
      </w:r>
      <w:r w:rsidR="0094585C" w:rsidRPr="0079796B">
        <w:rPr>
          <w:rFonts w:ascii="Arial Narrow" w:hAnsi="Arial Narrow"/>
        </w:rPr>
        <w:br/>
      </w:r>
      <w:r w:rsidRPr="0079796B">
        <w:rPr>
          <w:rFonts w:ascii="Arial Narrow" w:hAnsi="Arial Narrow"/>
        </w:rPr>
        <w:t xml:space="preserve">w przypadku wystąpienia Siły Wyższej, której istnienie uniemożliwi realizację całości lub znacznej części Przewozów przez okres dłuższy niż 30 dni. </w:t>
      </w:r>
    </w:p>
    <w:p w14:paraId="1238DC7E" w14:textId="77777777" w:rsidR="0030112B" w:rsidRPr="0079796B" w:rsidRDefault="0030112B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</w:rPr>
      </w:pPr>
      <w:r w:rsidRPr="0079796B">
        <w:rPr>
          <w:rFonts w:ascii="Arial Narrow" w:eastAsia="ArialMT" w:hAnsi="Arial Narrow" w:cs="ArialMT"/>
        </w:rPr>
        <w:t>Organizator może rozwiązać umowę bez wypowiedzenia w przypadku nieprzekazania przez Operatora informacji o wystąpieniu zagrożenia utraty płynności finansowej oraz w przypadku utraty płynności finansowej przez Operatora.</w:t>
      </w:r>
    </w:p>
    <w:p w14:paraId="2A6F85BF" w14:textId="77777777" w:rsidR="008269FA" w:rsidRPr="00800E51" w:rsidRDefault="0030112B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800E51">
        <w:rPr>
          <w:rFonts w:ascii="Arial Narrow" w:hAnsi="Arial Narrow"/>
        </w:rPr>
        <w:t xml:space="preserve">Umowa może zostać rozwiązana przez Operatora z zachowaniem </w:t>
      </w:r>
      <w:r w:rsidR="001D7C88" w:rsidRPr="00800E51">
        <w:rPr>
          <w:rFonts w:ascii="Arial Narrow" w:hAnsi="Arial Narrow"/>
        </w:rPr>
        <w:br/>
      </w:r>
      <w:r w:rsidR="00800E51" w:rsidRPr="00800E51">
        <w:rPr>
          <w:rFonts w:ascii="Arial Narrow" w:hAnsi="Arial Narrow"/>
        </w:rPr>
        <w:t>1</w:t>
      </w:r>
      <w:r w:rsidRPr="00800E51">
        <w:rPr>
          <w:rFonts w:ascii="Arial Narrow" w:hAnsi="Arial Narrow"/>
        </w:rPr>
        <w:t xml:space="preserve"> miesięcznego terminu wypowiedzenia w przypadku, gdy Organizator będzie zalegał z zapłatą pełnej kwoty Rekompensaty za okres </w:t>
      </w:r>
      <w:r w:rsidR="001D7C88" w:rsidRPr="00800E51">
        <w:rPr>
          <w:rFonts w:ascii="Arial Narrow" w:hAnsi="Arial Narrow"/>
        </w:rPr>
        <w:br/>
      </w:r>
      <w:r w:rsidRPr="00800E51">
        <w:rPr>
          <w:rFonts w:ascii="Arial Narrow" w:hAnsi="Arial Narrow"/>
        </w:rPr>
        <w:t xml:space="preserve">co najmniej </w:t>
      </w:r>
      <w:r w:rsidR="00800E51" w:rsidRPr="00800E51">
        <w:rPr>
          <w:rFonts w:ascii="Arial Narrow" w:hAnsi="Arial Narrow"/>
        </w:rPr>
        <w:t>2</w:t>
      </w:r>
      <w:r w:rsidRPr="00800E51">
        <w:rPr>
          <w:rFonts w:ascii="Arial Narrow" w:hAnsi="Arial Narrow"/>
        </w:rPr>
        <w:t>kolejnych miesięcy i nie zapłaci tej kwoty Rekompensaty pomimo pisemnego wezwania.</w:t>
      </w:r>
    </w:p>
    <w:p w14:paraId="136ABE2A" w14:textId="77777777" w:rsidR="006526D5" w:rsidRPr="003C3750" w:rsidRDefault="006526D5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b/>
          <w:highlight w:val="yellow"/>
        </w:rPr>
      </w:pPr>
    </w:p>
    <w:p w14:paraId="010E1991" w14:textId="77777777" w:rsidR="0030112B" w:rsidRPr="008A7994" w:rsidRDefault="008A18BC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A7994">
        <w:rPr>
          <w:rFonts w:ascii="Arial Narrow" w:hAnsi="Arial Narrow"/>
          <w:b/>
        </w:rPr>
        <w:t>Obowiązujące prawo</w:t>
      </w:r>
      <w:r w:rsidR="008269FA" w:rsidRPr="008A7994">
        <w:rPr>
          <w:rFonts w:ascii="Arial Narrow" w:hAnsi="Arial Narrow"/>
          <w:b/>
        </w:rPr>
        <w:t>:</w:t>
      </w:r>
    </w:p>
    <w:p w14:paraId="14F78E05" w14:textId="073E2317" w:rsidR="0030112B" w:rsidRPr="008A7994" w:rsidRDefault="0030112B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</w:rPr>
      </w:pPr>
      <w:r w:rsidRPr="008A7994">
        <w:rPr>
          <w:rFonts w:ascii="Arial Narrow" w:hAnsi="Arial Narrow"/>
        </w:rPr>
        <w:t xml:space="preserve">W zakresie nieuregulowanym Umową stosuje się właściwe przepisy prawa wspólnotowego oraz prawa polskiego, w szczególności przepisy </w:t>
      </w:r>
      <w:r w:rsidR="00630E8F" w:rsidRPr="008A7994">
        <w:rPr>
          <w:rFonts w:ascii="Arial Narrow" w:hAnsi="Arial Narrow"/>
        </w:rPr>
        <w:t>ustawy z dnia 23 kwietnia 196</w:t>
      </w:r>
      <w:r w:rsidR="006E7054" w:rsidRPr="008A7994">
        <w:rPr>
          <w:rFonts w:ascii="Arial Narrow" w:hAnsi="Arial Narrow"/>
        </w:rPr>
        <w:t>4 r. Kodeks Cywilny</w:t>
      </w:r>
      <w:r w:rsidR="005A0300">
        <w:rPr>
          <w:rFonts w:ascii="Arial Narrow" w:hAnsi="Arial Narrow"/>
        </w:rPr>
        <w:t xml:space="preserve"> </w:t>
      </w:r>
      <w:r w:rsidRPr="008A7994">
        <w:rPr>
          <w:rFonts w:ascii="Arial Narrow" w:hAnsi="Arial Narrow"/>
        </w:rPr>
        <w:t>z wyłączeniem przepisów o zleceniu.</w:t>
      </w:r>
    </w:p>
    <w:p w14:paraId="78100E16" w14:textId="77777777" w:rsidR="006278DC" w:rsidRPr="008A7994" w:rsidRDefault="006278DC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</w:rPr>
      </w:pPr>
    </w:p>
    <w:p w14:paraId="1AF95725" w14:textId="77777777" w:rsidR="0030112B" w:rsidRPr="008A7994" w:rsidRDefault="0030112B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A7994">
        <w:rPr>
          <w:rFonts w:ascii="Arial Narrow" w:hAnsi="Arial Narrow"/>
          <w:b/>
        </w:rPr>
        <w:t>Rozstrzyganie sporów</w:t>
      </w:r>
      <w:r w:rsidR="008269FA" w:rsidRPr="008A7994">
        <w:rPr>
          <w:rFonts w:ascii="Arial Narrow" w:hAnsi="Arial Narrow"/>
          <w:b/>
        </w:rPr>
        <w:t>:</w:t>
      </w:r>
    </w:p>
    <w:p w14:paraId="6A90ECF2" w14:textId="77777777" w:rsidR="008A18BC" w:rsidRPr="008A7994" w:rsidRDefault="0030112B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</w:rPr>
      </w:pPr>
      <w:r w:rsidRPr="008A7994">
        <w:rPr>
          <w:rFonts w:ascii="Arial Narrow" w:hAnsi="Arial Narrow"/>
        </w:rPr>
        <w:t>Wszelkie spory dotyczące interpretacji bądź wykonania Umowy będą rozstrzygane przez Strony polubownie. W przypadku, gdyby Strony nie mogły rozstrzygnąć sporu polubownie w rozsądnym terminie, spór będzie ostatecznie rozstrzygnięty przez sąd powszechny właściwy dla siedziby Organizatora.</w:t>
      </w:r>
    </w:p>
    <w:p w14:paraId="54DEFD31" w14:textId="77777777" w:rsidR="00D17ACE" w:rsidRPr="003C3750" w:rsidRDefault="00D17ACE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  <w:highlight w:val="yellow"/>
        </w:rPr>
      </w:pPr>
    </w:p>
    <w:p w14:paraId="09A4359E" w14:textId="77777777" w:rsidR="0030112B" w:rsidRPr="008A7994" w:rsidRDefault="0030112B" w:rsidP="00BB7234">
      <w:pPr>
        <w:pStyle w:val="Akapitzlist1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A7994">
        <w:rPr>
          <w:rFonts w:ascii="Arial Narrow" w:hAnsi="Arial Narrow"/>
          <w:b/>
        </w:rPr>
        <w:t>POSTANOWIENIA KOŃCOWE</w:t>
      </w:r>
    </w:p>
    <w:p w14:paraId="7BA9A8B0" w14:textId="77777777" w:rsidR="008269FA" w:rsidRPr="008A7994" w:rsidRDefault="008269FA" w:rsidP="00BB7234">
      <w:pPr>
        <w:pStyle w:val="Akapitzlist1"/>
        <w:widowControl/>
        <w:suppressAutoHyphens w:val="0"/>
        <w:spacing w:line="276" w:lineRule="auto"/>
        <w:ind w:left="630"/>
        <w:jc w:val="both"/>
        <w:rPr>
          <w:rFonts w:ascii="Arial Narrow" w:hAnsi="Arial Narrow"/>
          <w:b/>
        </w:rPr>
      </w:pPr>
    </w:p>
    <w:p w14:paraId="36B97447" w14:textId="77777777" w:rsidR="0030112B" w:rsidRPr="008A7994" w:rsidRDefault="0030112B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8A7994">
        <w:rPr>
          <w:rFonts w:ascii="Arial Narrow" w:hAnsi="Arial Narrow"/>
          <w:b/>
        </w:rPr>
        <w:t>Przelew wierzytelności</w:t>
      </w:r>
      <w:r w:rsidR="008269FA" w:rsidRPr="008A7994">
        <w:rPr>
          <w:rFonts w:ascii="Arial Narrow" w:hAnsi="Arial Narrow"/>
          <w:b/>
        </w:rPr>
        <w:t>:</w:t>
      </w:r>
    </w:p>
    <w:p w14:paraId="03AEA9E1" w14:textId="77777777" w:rsidR="0030112B" w:rsidRPr="008A7994" w:rsidRDefault="0030112B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</w:rPr>
      </w:pPr>
      <w:r w:rsidRPr="008A7994">
        <w:rPr>
          <w:rFonts w:ascii="Arial Narrow" w:hAnsi="Arial Narrow"/>
        </w:rPr>
        <w:t xml:space="preserve">W przypadku wystąpienia takiej konieczności, Organizator może wyrazić zgodę </w:t>
      </w:r>
      <w:r w:rsidR="0094585C" w:rsidRPr="008A7994">
        <w:rPr>
          <w:rFonts w:ascii="Arial Narrow" w:hAnsi="Arial Narrow"/>
        </w:rPr>
        <w:br/>
      </w:r>
      <w:r w:rsidRPr="008A7994">
        <w:rPr>
          <w:rFonts w:ascii="Arial Narrow" w:hAnsi="Arial Narrow"/>
        </w:rPr>
        <w:t xml:space="preserve">na przelew przez Operatora odpowiedniej części wierzytelności stanowiących </w:t>
      </w:r>
      <w:r w:rsidR="008A6C31" w:rsidRPr="008A7994">
        <w:rPr>
          <w:rFonts w:ascii="Arial Narrow" w:hAnsi="Arial Narrow"/>
        </w:rPr>
        <w:t>Rekompensatę z</w:t>
      </w:r>
      <w:r w:rsidRPr="008A7994">
        <w:rPr>
          <w:rFonts w:ascii="Arial Narrow" w:hAnsi="Arial Narrow"/>
        </w:rPr>
        <w:t xml:space="preserve"> tytułu wykonywania Przewozów na instytucję finansową</w:t>
      </w:r>
      <w:r w:rsidR="00123032">
        <w:rPr>
          <w:rFonts w:ascii="Arial Narrow" w:hAnsi="Arial Narrow"/>
        </w:rPr>
        <w:t>.</w:t>
      </w:r>
    </w:p>
    <w:p w14:paraId="5EB7C74C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1080"/>
        <w:jc w:val="both"/>
        <w:rPr>
          <w:rFonts w:ascii="Arial Narrow" w:hAnsi="Arial Narrow"/>
          <w:b/>
          <w:highlight w:val="yellow"/>
        </w:rPr>
      </w:pPr>
    </w:p>
    <w:p w14:paraId="4B658F0B" w14:textId="77777777" w:rsidR="0030112B" w:rsidRPr="00625929" w:rsidRDefault="0030112B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625929">
        <w:rPr>
          <w:rFonts w:ascii="Arial Narrow" w:hAnsi="Arial Narrow"/>
          <w:b/>
        </w:rPr>
        <w:t>Powiadomienia</w:t>
      </w:r>
      <w:r w:rsidR="008269FA" w:rsidRPr="00625929">
        <w:rPr>
          <w:rFonts w:ascii="Arial Narrow" w:hAnsi="Arial Narrow"/>
          <w:b/>
        </w:rPr>
        <w:t>:</w:t>
      </w:r>
    </w:p>
    <w:p w14:paraId="122D6A12" w14:textId="77777777" w:rsidR="0030112B" w:rsidRPr="00625929" w:rsidRDefault="0030112B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625929">
        <w:rPr>
          <w:rFonts w:ascii="Arial Narrow" w:hAnsi="Arial Narrow"/>
        </w:rPr>
        <w:t>Strony zobowiązują się do niezwłocznego powiadamiania się o wszelkich okolicznościach i zdarzeniach, mających wpływ na wykonanie zobowiązań wynikających z Umowy, w tym w szczególności takich, które mogą wywołać niekorzystne skutki dla Stron.</w:t>
      </w:r>
    </w:p>
    <w:p w14:paraId="734AFC8B" w14:textId="77777777" w:rsidR="0030112B" w:rsidRPr="00E20A4B" w:rsidRDefault="0030112B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  <w:strike/>
        </w:rPr>
      </w:pPr>
      <w:r w:rsidRPr="00E20A4B">
        <w:rPr>
          <w:rFonts w:ascii="Arial Narrow" w:hAnsi="Arial Narrow"/>
        </w:rPr>
        <w:t xml:space="preserve">Powiadomienia, oświadczenia, zgody, wnioski, </w:t>
      </w:r>
      <w:r w:rsidR="008A6C31" w:rsidRPr="00E20A4B">
        <w:rPr>
          <w:rFonts w:ascii="Arial Narrow" w:hAnsi="Arial Narrow"/>
        </w:rPr>
        <w:t>żądania</w:t>
      </w:r>
      <w:r w:rsidRPr="00E20A4B">
        <w:rPr>
          <w:rFonts w:ascii="Arial Narrow" w:hAnsi="Arial Narrow"/>
        </w:rPr>
        <w:t xml:space="preserve"> bądź inne informacje wymagane zgodnie z Umową /łącznie „Powiadomienia"/ sporządzane są na piśmie i dostarczane drugiej Stronie w formie listu poleconego lub za pośrednictwem kuriera</w:t>
      </w:r>
      <w:r w:rsidR="0094585C" w:rsidRPr="00E20A4B">
        <w:rPr>
          <w:rFonts w:ascii="Arial Narrow" w:hAnsi="Arial Narrow"/>
        </w:rPr>
        <w:t xml:space="preserve"> lub przez </w:t>
      </w:r>
      <w:proofErr w:type="spellStart"/>
      <w:r w:rsidR="0094585C" w:rsidRPr="00E20A4B">
        <w:rPr>
          <w:rFonts w:ascii="Arial Narrow" w:hAnsi="Arial Narrow"/>
        </w:rPr>
        <w:t>ePUAP</w:t>
      </w:r>
      <w:proofErr w:type="spellEnd"/>
      <w:r w:rsidR="0094585C" w:rsidRPr="00E20A4B">
        <w:rPr>
          <w:rFonts w:ascii="Arial Narrow" w:hAnsi="Arial Narrow"/>
        </w:rPr>
        <w:t xml:space="preserve"> lub</w:t>
      </w:r>
      <w:r w:rsidRPr="00E20A4B">
        <w:rPr>
          <w:rFonts w:ascii="Arial Narrow" w:hAnsi="Arial Narrow"/>
        </w:rPr>
        <w:t xml:space="preserve"> faksem lub </w:t>
      </w:r>
      <w:r w:rsidR="00C532F7" w:rsidRPr="00E20A4B">
        <w:rPr>
          <w:rFonts w:ascii="Arial Narrow" w:hAnsi="Arial Narrow"/>
        </w:rPr>
        <w:t xml:space="preserve">e-mailem. </w:t>
      </w:r>
      <w:r w:rsidR="00AE12D5" w:rsidRPr="00E20A4B">
        <w:rPr>
          <w:rFonts w:ascii="Arial Narrow" w:hAnsi="Arial Narrow"/>
        </w:rPr>
        <w:t xml:space="preserve">Dopuszcza się również przesyłanie dokumentów opatrzonych podpisem kwalifikowanym. </w:t>
      </w:r>
      <w:r w:rsidR="00C532F7" w:rsidRPr="00E20A4B">
        <w:rPr>
          <w:rFonts w:ascii="Arial Narrow" w:hAnsi="Arial Narrow"/>
        </w:rPr>
        <w:t>Przekazanie za pomocą</w:t>
      </w:r>
      <w:r w:rsidR="00AE12D5" w:rsidRPr="00E20A4B">
        <w:rPr>
          <w:rFonts w:ascii="Arial Narrow" w:hAnsi="Arial Narrow"/>
        </w:rPr>
        <w:t xml:space="preserve"> faksu lub</w:t>
      </w:r>
      <w:r w:rsidR="00C532F7" w:rsidRPr="00E20A4B">
        <w:rPr>
          <w:rFonts w:ascii="Arial Narrow" w:hAnsi="Arial Narrow"/>
        </w:rPr>
        <w:t xml:space="preserve"> wiadomości e-mail nie zwalnia z obowiązku </w:t>
      </w:r>
      <w:r w:rsidR="00AE12D5" w:rsidRPr="00E20A4B">
        <w:rPr>
          <w:rFonts w:ascii="Arial Narrow" w:hAnsi="Arial Narrow"/>
        </w:rPr>
        <w:t xml:space="preserve">przedstawienia </w:t>
      </w:r>
      <w:r w:rsidR="00C532F7" w:rsidRPr="00E20A4B">
        <w:rPr>
          <w:rFonts w:ascii="Arial Narrow" w:hAnsi="Arial Narrow"/>
        </w:rPr>
        <w:t xml:space="preserve">w formie papierowej poza sytuacją, gdy </w:t>
      </w:r>
      <w:r w:rsidR="0094585C" w:rsidRPr="00E20A4B">
        <w:rPr>
          <w:rFonts w:ascii="Arial Narrow" w:hAnsi="Arial Narrow"/>
        </w:rPr>
        <w:t xml:space="preserve">dokument przesyłany </w:t>
      </w:r>
      <w:r w:rsidR="00C532F7" w:rsidRPr="00E20A4B">
        <w:rPr>
          <w:rFonts w:ascii="Arial Narrow" w:hAnsi="Arial Narrow"/>
        </w:rPr>
        <w:t>jest opatrzon</w:t>
      </w:r>
      <w:r w:rsidR="0094585C" w:rsidRPr="00E20A4B">
        <w:rPr>
          <w:rFonts w:ascii="Arial Narrow" w:hAnsi="Arial Narrow"/>
        </w:rPr>
        <w:t>y</w:t>
      </w:r>
      <w:r w:rsidR="00C532F7" w:rsidRPr="00E20A4B">
        <w:rPr>
          <w:rFonts w:ascii="Arial Narrow" w:hAnsi="Arial Narrow"/>
        </w:rPr>
        <w:t xml:space="preserve"> podpisem </w:t>
      </w:r>
      <w:r w:rsidR="00AE12D5" w:rsidRPr="00E20A4B">
        <w:rPr>
          <w:rFonts w:ascii="Arial Narrow" w:hAnsi="Arial Narrow"/>
        </w:rPr>
        <w:t>kwalifikowanym</w:t>
      </w:r>
      <w:r w:rsidR="00BA1C72" w:rsidRPr="00E20A4B">
        <w:rPr>
          <w:rFonts w:ascii="Arial Narrow" w:hAnsi="Arial Narrow"/>
        </w:rPr>
        <w:t>.</w:t>
      </w:r>
    </w:p>
    <w:p w14:paraId="1EC74FB1" w14:textId="4CB99962" w:rsidR="0015338A" w:rsidRPr="00E20A4B" w:rsidRDefault="0030112B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E20A4B">
        <w:rPr>
          <w:rFonts w:ascii="Arial Narrow" w:hAnsi="Arial Narrow"/>
        </w:rPr>
        <w:t>Powiadomienia będą przesyłane na adresy i e-mail</w:t>
      </w:r>
      <w:r w:rsidR="005A0300">
        <w:rPr>
          <w:rFonts w:ascii="Arial Narrow" w:hAnsi="Arial Narrow"/>
        </w:rPr>
        <w:t xml:space="preserve"> </w:t>
      </w:r>
      <w:r w:rsidRPr="00E20A4B">
        <w:rPr>
          <w:rFonts w:ascii="Arial Narrow" w:hAnsi="Arial Narrow"/>
        </w:rPr>
        <w:t>podane poniżej:</w:t>
      </w:r>
    </w:p>
    <w:p w14:paraId="5F49020E" w14:textId="77777777" w:rsidR="001D7C88" w:rsidRPr="00E20A4B" w:rsidRDefault="0030112B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b/>
        </w:rPr>
      </w:pPr>
      <w:r w:rsidRPr="00E20A4B">
        <w:rPr>
          <w:rFonts w:ascii="Arial Narrow" w:hAnsi="Arial Narrow"/>
          <w:b/>
        </w:rPr>
        <w:t>do Organizatora:</w:t>
      </w:r>
    </w:p>
    <w:p w14:paraId="0EE0BB3D" w14:textId="77777777" w:rsidR="0015338A" w:rsidRPr="00E20A4B" w:rsidRDefault="001D7C88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</w:rPr>
      </w:pPr>
      <w:r w:rsidRPr="00E20A4B">
        <w:rPr>
          <w:rFonts w:ascii="Arial Narrow" w:hAnsi="Arial Narrow"/>
        </w:rPr>
        <w:t xml:space="preserve">adres: </w:t>
      </w:r>
    </w:p>
    <w:p w14:paraId="5E7BD911" w14:textId="77777777" w:rsidR="001D7C88" w:rsidRPr="00E20A4B" w:rsidRDefault="001D7C88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lang w:val="fr-FR"/>
        </w:rPr>
      </w:pPr>
      <w:r w:rsidRPr="00E20A4B">
        <w:rPr>
          <w:rFonts w:ascii="Arial Narrow" w:hAnsi="Arial Narrow"/>
          <w:lang w:val="fr-FR"/>
        </w:rPr>
        <w:t xml:space="preserve">e-mail: </w:t>
      </w:r>
    </w:p>
    <w:p w14:paraId="50434D12" w14:textId="77777777" w:rsidR="0030112B" w:rsidRPr="00E20A4B" w:rsidRDefault="0015338A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b/>
        </w:rPr>
      </w:pPr>
      <w:r w:rsidRPr="00E20A4B">
        <w:rPr>
          <w:rFonts w:ascii="Arial Narrow" w:hAnsi="Arial Narrow"/>
          <w:b/>
        </w:rPr>
        <w:t>do</w:t>
      </w:r>
      <w:r w:rsidR="0030112B" w:rsidRPr="00E20A4B">
        <w:rPr>
          <w:rFonts w:ascii="Arial Narrow" w:hAnsi="Arial Narrow"/>
          <w:b/>
        </w:rPr>
        <w:t xml:space="preserve"> Operatora:</w:t>
      </w:r>
    </w:p>
    <w:p w14:paraId="40F09AF5" w14:textId="77777777" w:rsidR="001D7C88" w:rsidRPr="00E20A4B" w:rsidRDefault="001D7C88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</w:rPr>
      </w:pPr>
      <w:r w:rsidRPr="00E20A4B">
        <w:rPr>
          <w:rFonts w:ascii="Arial Narrow" w:hAnsi="Arial Narrow"/>
        </w:rPr>
        <w:t xml:space="preserve">adres: </w:t>
      </w:r>
    </w:p>
    <w:p w14:paraId="697586A9" w14:textId="77777777" w:rsidR="00D20BA0" w:rsidRPr="00E20A4B" w:rsidRDefault="00D20BA0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</w:rPr>
      </w:pPr>
      <w:r w:rsidRPr="00E20A4B">
        <w:rPr>
          <w:rFonts w:ascii="Arial Narrow" w:hAnsi="Arial Narrow"/>
        </w:rPr>
        <w:t>e-mail:</w:t>
      </w:r>
    </w:p>
    <w:p w14:paraId="5CBC038B" w14:textId="75D4DEB4" w:rsidR="0030112B" w:rsidRPr="00D1427E" w:rsidRDefault="0030112B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E20A4B">
        <w:rPr>
          <w:rFonts w:ascii="Arial Narrow" w:hAnsi="Arial Narrow"/>
        </w:rPr>
        <w:t>Datą doręczenia danego pisma Stronie będzie dzień roboczy wysłania pisma faksem lub e-mailem d</w:t>
      </w:r>
      <w:r w:rsidRPr="00D1427E">
        <w:rPr>
          <w:rFonts w:ascii="Arial Narrow" w:hAnsi="Arial Narrow"/>
        </w:rPr>
        <w:t>o adresata /tj. dzień roboczy, który jest wskazany w</w:t>
      </w:r>
      <w:r w:rsidR="00E20A4B">
        <w:rPr>
          <w:rFonts w:ascii="Arial Narrow" w:hAnsi="Arial Narrow"/>
        </w:rPr>
        <w:t> </w:t>
      </w:r>
      <w:r w:rsidRPr="00D1427E">
        <w:rPr>
          <w:rFonts w:ascii="Arial Narrow" w:hAnsi="Arial Narrow"/>
        </w:rPr>
        <w:t>potwierdzeniu wysłania przez nadawcę faksu/e-maila,</w:t>
      </w:r>
      <w:r w:rsidR="005A0300">
        <w:rPr>
          <w:rFonts w:ascii="Arial Narrow" w:hAnsi="Arial Narrow"/>
        </w:rPr>
        <w:t xml:space="preserve"> </w:t>
      </w:r>
      <w:r w:rsidRPr="00D1427E">
        <w:rPr>
          <w:rFonts w:ascii="Arial Narrow" w:hAnsi="Arial Narrow"/>
        </w:rPr>
        <w:t>o ile to następuje do</w:t>
      </w:r>
      <w:r w:rsidR="00E20A4B">
        <w:rPr>
          <w:rFonts w:ascii="Arial Narrow" w:hAnsi="Arial Narrow"/>
        </w:rPr>
        <w:t> </w:t>
      </w:r>
      <w:r w:rsidRPr="00D1427E">
        <w:rPr>
          <w:rFonts w:ascii="Arial Narrow" w:hAnsi="Arial Narrow"/>
        </w:rPr>
        <w:t>godz. 1</w:t>
      </w:r>
      <w:r w:rsidR="00AE12D5" w:rsidRPr="00D1427E">
        <w:rPr>
          <w:rFonts w:ascii="Arial Narrow" w:hAnsi="Arial Narrow"/>
        </w:rPr>
        <w:t>5</w:t>
      </w:r>
      <w:r w:rsidRPr="00D1427E">
        <w:rPr>
          <w:rFonts w:ascii="Arial Narrow" w:hAnsi="Arial Narrow"/>
        </w:rPr>
        <w:t>.00; jeżeli wysłanie faksu/e-maila nastąpiło po godz. 1</w:t>
      </w:r>
      <w:r w:rsidR="00AE12D5" w:rsidRPr="00D1427E">
        <w:rPr>
          <w:rFonts w:ascii="Arial Narrow" w:hAnsi="Arial Narrow"/>
        </w:rPr>
        <w:t>5</w:t>
      </w:r>
      <w:r w:rsidRPr="00D1427E">
        <w:rPr>
          <w:rFonts w:ascii="Arial Narrow" w:hAnsi="Arial Narrow"/>
        </w:rPr>
        <w:t>.00 w danym dniu roboczym albo w dniu wolnym od pracy, uznaje się, że doręczenie ma</w:t>
      </w:r>
      <w:r w:rsidR="00E20A4B">
        <w:rPr>
          <w:rFonts w:ascii="Arial Narrow" w:hAnsi="Arial Narrow"/>
        </w:rPr>
        <w:t> </w:t>
      </w:r>
      <w:r w:rsidRPr="00D1427E">
        <w:rPr>
          <w:rFonts w:ascii="Arial Narrow" w:hAnsi="Arial Narrow"/>
        </w:rPr>
        <w:t>miejsce w następnym najbliższym dniu roboczym/ albo dzień rzeczywistego doręczenia pisma pocztą poleconą lub kurierem lub osobiście.</w:t>
      </w:r>
    </w:p>
    <w:p w14:paraId="33E0D8E4" w14:textId="77777777" w:rsidR="0030112B" w:rsidRPr="00D1427E" w:rsidRDefault="0015338A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D1427E">
        <w:rPr>
          <w:rFonts w:ascii="Arial Narrow" w:hAnsi="Arial Narrow"/>
        </w:rPr>
        <w:t>Strony niniejszym wskazują następujące osoby do kontaktów:</w:t>
      </w:r>
    </w:p>
    <w:p w14:paraId="53ED8429" w14:textId="77777777" w:rsidR="0015338A" w:rsidRPr="00D1427E" w:rsidRDefault="0015338A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</w:rPr>
      </w:pPr>
      <w:r w:rsidRPr="00D1427E">
        <w:rPr>
          <w:rFonts w:ascii="Arial Narrow" w:hAnsi="Arial Narrow"/>
          <w:b/>
        </w:rPr>
        <w:t>dla Organizatora:</w:t>
      </w:r>
      <w:r w:rsidR="003F0F97" w:rsidRPr="00D1427E">
        <w:rPr>
          <w:rFonts w:ascii="Arial Narrow" w:hAnsi="Arial Narrow"/>
        </w:rPr>
        <w:t>………………</w:t>
      </w:r>
      <w:r w:rsidR="008A6C31" w:rsidRPr="00D1427E">
        <w:rPr>
          <w:rFonts w:ascii="Arial Narrow" w:hAnsi="Arial Narrow"/>
        </w:rPr>
        <w:t>……</w:t>
      </w:r>
      <w:r w:rsidR="003F0F97" w:rsidRPr="00D1427E">
        <w:rPr>
          <w:rFonts w:ascii="Arial Narrow" w:hAnsi="Arial Narrow"/>
        </w:rPr>
        <w:t>.</w:t>
      </w:r>
      <w:r w:rsidR="00A42B33" w:rsidRPr="00D1427E">
        <w:rPr>
          <w:rFonts w:ascii="Arial Narrow" w:hAnsi="Arial Narrow"/>
        </w:rPr>
        <w:t xml:space="preserve">, </w:t>
      </w:r>
      <w:r w:rsidRPr="00D1427E">
        <w:rPr>
          <w:rFonts w:ascii="Arial Narrow" w:hAnsi="Arial Narrow"/>
        </w:rPr>
        <w:t>tel</w:t>
      </w:r>
      <w:r w:rsidR="00A42B33" w:rsidRPr="00D1427E">
        <w:rPr>
          <w:rFonts w:ascii="Arial Narrow" w:hAnsi="Arial Narrow"/>
        </w:rPr>
        <w:t xml:space="preserve">. </w:t>
      </w:r>
      <w:r w:rsidR="003F0F97" w:rsidRPr="00D1427E">
        <w:rPr>
          <w:rFonts w:ascii="Arial Narrow" w:hAnsi="Arial Narrow"/>
        </w:rPr>
        <w:t>………………</w:t>
      </w:r>
    </w:p>
    <w:p w14:paraId="59F3F0DC" w14:textId="77777777" w:rsidR="0015338A" w:rsidRPr="00D1427E" w:rsidRDefault="0015338A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</w:rPr>
      </w:pPr>
      <w:r w:rsidRPr="00D1427E">
        <w:rPr>
          <w:rFonts w:ascii="Arial Narrow" w:hAnsi="Arial Narrow"/>
          <w:b/>
        </w:rPr>
        <w:t>dla Operatora:</w:t>
      </w:r>
      <w:r w:rsidR="003F0F97" w:rsidRPr="00D1427E">
        <w:rPr>
          <w:rFonts w:ascii="Arial Narrow" w:hAnsi="Arial Narrow"/>
        </w:rPr>
        <w:t>…………….</w:t>
      </w:r>
      <w:r w:rsidR="007C6BD6" w:rsidRPr="00D1427E">
        <w:rPr>
          <w:rFonts w:ascii="Arial Narrow" w:hAnsi="Arial Narrow"/>
        </w:rPr>
        <w:t xml:space="preserve"> e-mail. </w:t>
      </w:r>
      <w:r w:rsidR="003F0F97" w:rsidRPr="00D1427E">
        <w:rPr>
          <w:rFonts w:ascii="Arial Narrow" w:hAnsi="Arial Narrow"/>
        </w:rPr>
        <w:t>……………………………</w:t>
      </w:r>
    </w:p>
    <w:p w14:paraId="7E6C0B33" w14:textId="77777777" w:rsidR="00116116" w:rsidRPr="003C3750" w:rsidRDefault="00116116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highlight w:val="yellow"/>
        </w:rPr>
      </w:pPr>
    </w:p>
    <w:p w14:paraId="11F69738" w14:textId="77777777" w:rsidR="00116116" w:rsidRPr="00E20A4B" w:rsidRDefault="00116116" w:rsidP="00116116">
      <w:pPr>
        <w:pStyle w:val="Akapitzlist1"/>
        <w:spacing w:line="276" w:lineRule="auto"/>
        <w:ind w:left="1418" w:hanging="709"/>
        <w:jc w:val="both"/>
        <w:rPr>
          <w:rFonts w:ascii="Arial Narrow" w:hAnsi="Arial Narrow"/>
        </w:rPr>
      </w:pPr>
      <w:r w:rsidRPr="00E20A4B">
        <w:rPr>
          <w:rFonts w:ascii="Arial Narrow" w:hAnsi="Arial Narrow"/>
          <w:b/>
          <w:bCs/>
        </w:rPr>
        <w:t>14.2.6.   </w:t>
      </w:r>
      <w:r w:rsidRPr="00E20A4B">
        <w:rPr>
          <w:rFonts w:ascii="Arial Narrow" w:hAnsi="Arial Narrow"/>
        </w:rPr>
        <w:t>Wykonawca oświadcza, że nie spełnia przesłanek wykluczenia z postępowania o</w:t>
      </w:r>
      <w:r w:rsidR="00E20A4B" w:rsidRPr="00E20A4B">
        <w:rPr>
          <w:rFonts w:ascii="Arial Narrow" w:hAnsi="Arial Narrow"/>
        </w:rPr>
        <w:t> </w:t>
      </w:r>
      <w:r w:rsidRPr="00E20A4B">
        <w:rPr>
          <w:rFonts w:ascii="Arial Narrow" w:hAnsi="Arial Narrow"/>
        </w:rPr>
        <w:t xml:space="preserve">udzielenie zamówienia publicznego, o których mowa w przepisie art. 7 ust. 1 ustawy z dnia 13 kwietnia 2022 r. o szczególnych rozwiązaniach w zakresie przeciwdziałania wspieraniu agresji Federacji Rosyjskiej na Ukrainę oraz </w:t>
      </w:r>
      <w:r w:rsidRPr="00E20A4B">
        <w:rPr>
          <w:rFonts w:ascii="Arial Narrow" w:hAnsi="Arial Narrow"/>
        </w:rPr>
        <w:lastRenderedPageBreak/>
        <w:t>służących ochronie bezpieczeństwa narodowego (</w:t>
      </w:r>
      <w:r w:rsidR="008A6C31" w:rsidRPr="00E20A4B">
        <w:rPr>
          <w:rFonts w:ascii="Arial Narrow" w:hAnsi="Arial Narrow"/>
        </w:rPr>
        <w:t>tj.</w:t>
      </w:r>
      <w:r w:rsidRPr="00E20A4B">
        <w:rPr>
          <w:rFonts w:ascii="Arial Narrow" w:hAnsi="Arial Narrow"/>
        </w:rPr>
        <w:t xml:space="preserve"> Dz. U. </w:t>
      </w:r>
      <w:r w:rsidR="008A6C31" w:rsidRPr="00E20A4B">
        <w:rPr>
          <w:rFonts w:ascii="Arial Narrow" w:hAnsi="Arial Narrow"/>
        </w:rPr>
        <w:t>z 2024</w:t>
      </w:r>
      <w:r w:rsidRPr="00E20A4B">
        <w:rPr>
          <w:rFonts w:ascii="Arial Narrow" w:hAnsi="Arial Narrow"/>
        </w:rPr>
        <w:t xml:space="preserve"> r., poz. 507), tj. nie jest:</w:t>
      </w:r>
    </w:p>
    <w:p w14:paraId="3C140434" w14:textId="17BD9681" w:rsidR="00116116" w:rsidRPr="00E20A4B" w:rsidRDefault="00116116" w:rsidP="00116116">
      <w:pPr>
        <w:pStyle w:val="Akapitzlist1"/>
        <w:spacing w:line="276" w:lineRule="auto"/>
        <w:ind w:left="1418" w:hanging="709"/>
        <w:jc w:val="both"/>
        <w:rPr>
          <w:rFonts w:ascii="Arial Narrow" w:hAnsi="Arial Narrow"/>
        </w:rPr>
      </w:pPr>
      <w:r w:rsidRPr="00E20A4B">
        <w:rPr>
          <w:rFonts w:ascii="Arial Narrow" w:hAnsi="Arial Narrow"/>
          <w:b/>
          <w:bCs/>
        </w:rPr>
        <w:t>14.2.6.1.</w:t>
      </w:r>
      <w:r w:rsidR="005A0300">
        <w:rPr>
          <w:rFonts w:ascii="Arial Narrow" w:hAnsi="Arial Narrow"/>
          <w:b/>
          <w:bCs/>
        </w:rPr>
        <w:t xml:space="preserve"> </w:t>
      </w:r>
      <w:r w:rsidRPr="00E20A4B">
        <w:rPr>
          <w:rFonts w:ascii="Arial Narrow" w:hAnsi="Arial Narrow"/>
        </w:rPr>
        <w:t>wykonawcą oraz uczestnikiem konkursu wymienionego</w:t>
      </w:r>
      <w:r w:rsidR="005A0300">
        <w:rPr>
          <w:rFonts w:ascii="Arial Narrow" w:hAnsi="Arial Narrow"/>
        </w:rPr>
        <w:t xml:space="preserve"> </w:t>
      </w:r>
      <w:r w:rsidRPr="00E20A4B">
        <w:rPr>
          <w:rFonts w:ascii="Arial Narrow" w:hAnsi="Arial Narrow"/>
        </w:rPr>
        <w:t xml:space="preserve">w wykazach określonych w rozporządzeniu 765/2006 i rozporządzeniu 269/2014 albo wpisany na listę na podstawie decyzji w sprawie wpisu na listę rozstrzygającej </w:t>
      </w:r>
      <w:r w:rsidR="00642E2A" w:rsidRPr="00E20A4B">
        <w:rPr>
          <w:rFonts w:ascii="Arial Narrow" w:hAnsi="Arial Narrow"/>
        </w:rPr>
        <w:br/>
      </w:r>
      <w:r w:rsidRPr="00E20A4B">
        <w:rPr>
          <w:rFonts w:ascii="Arial Narrow" w:hAnsi="Arial Narrow"/>
        </w:rPr>
        <w:t>o zastosowaniu środka, o którym mowa w art. 1 pkt 3;</w:t>
      </w:r>
    </w:p>
    <w:p w14:paraId="66F215F5" w14:textId="597F2BCF" w:rsidR="00116116" w:rsidRPr="00E20A4B" w:rsidRDefault="00116116" w:rsidP="00116116">
      <w:pPr>
        <w:pStyle w:val="Akapitzlist1"/>
        <w:spacing w:line="276" w:lineRule="auto"/>
        <w:ind w:left="1418" w:hanging="709"/>
        <w:jc w:val="both"/>
        <w:rPr>
          <w:rFonts w:ascii="Arial Narrow" w:hAnsi="Arial Narrow"/>
        </w:rPr>
      </w:pPr>
      <w:r w:rsidRPr="00E20A4B">
        <w:rPr>
          <w:rFonts w:ascii="Arial Narrow" w:hAnsi="Arial Narrow"/>
          <w:b/>
          <w:bCs/>
        </w:rPr>
        <w:t>14.2.6.2. </w:t>
      </w:r>
      <w:r w:rsidR="005A0300">
        <w:rPr>
          <w:rFonts w:ascii="Arial Narrow" w:hAnsi="Arial Narrow"/>
          <w:b/>
          <w:bCs/>
        </w:rPr>
        <w:t xml:space="preserve"> </w:t>
      </w:r>
      <w:r w:rsidRPr="00E20A4B">
        <w:rPr>
          <w:rFonts w:ascii="Arial Narrow" w:hAnsi="Arial Narrow"/>
        </w:rPr>
        <w:t>wykonawcą oraz</w:t>
      </w:r>
      <w:r w:rsidR="005A0300">
        <w:rPr>
          <w:rFonts w:ascii="Arial Narrow" w:hAnsi="Arial Narrow"/>
        </w:rPr>
        <w:t xml:space="preserve"> </w:t>
      </w:r>
      <w:r w:rsidR="008A6C31" w:rsidRPr="00E20A4B">
        <w:rPr>
          <w:rFonts w:ascii="Arial Narrow" w:hAnsi="Arial Narrow"/>
        </w:rPr>
        <w:t>u</w:t>
      </w:r>
      <w:r w:rsidR="008A6C31">
        <w:rPr>
          <w:rFonts w:ascii="Arial Narrow" w:hAnsi="Arial Narrow"/>
        </w:rPr>
        <w:t>czestnik</w:t>
      </w:r>
      <w:r w:rsidR="008A6C31" w:rsidRPr="00E20A4B">
        <w:rPr>
          <w:rFonts w:ascii="Arial Narrow" w:hAnsi="Arial Narrow"/>
        </w:rPr>
        <w:t>iem</w:t>
      </w:r>
      <w:r w:rsidRPr="00E20A4B">
        <w:rPr>
          <w:rFonts w:ascii="Arial Narrow" w:hAnsi="Arial Narrow"/>
        </w:rPr>
        <w:t xml:space="preserve"> konkursu, którego beneficjentem rzeczywistym w rozumieniu ustawy z dnia 1 marca 2018 r.</w:t>
      </w:r>
      <w:r w:rsidRPr="00E20A4B">
        <w:rPr>
          <w:rFonts w:ascii="Arial Narrow" w:hAnsi="Arial Narrow"/>
        </w:rPr>
        <w:br/>
        <w:t>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Pr="00E20A4B">
        <w:rPr>
          <w:rFonts w:ascii="Arial Narrow" w:hAnsi="Arial Narrow"/>
        </w:rPr>
        <w:br/>
        <w:t>o zastosowaniu środka, o którym mowa w art. 1 pkt 3;</w:t>
      </w:r>
    </w:p>
    <w:p w14:paraId="70413463" w14:textId="3CCF335A" w:rsidR="00116116" w:rsidRPr="00E20A4B" w:rsidRDefault="00116116" w:rsidP="00116116">
      <w:pPr>
        <w:pStyle w:val="Akapitzlist1"/>
        <w:spacing w:line="276" w:lineRule="auto"/>
        <w:ind w:left="1418" w:hanging="709"/>
        <w:jc w:val="both"/>
        <w:rPr>
          <w:rFonts w:ascii="Arial Narrow" w:hAnsi="Arial Narrow"/>
        </w:rPr>
      </w:pPr>
      <w:r w:rsidRPr="00E20A4B">
        <w:rPr>
          <w:rFonts w:ascii="Arial Narrow" w:hAnsi="Arial Narrow"/>
          <w:b/>
          <w:bCs/>
        </w:rPr>
        <w:t>14.2.6.3.</w:t>
      </w:r>
      <w:r w:rsidR="005A0300">
        <w:rPr>
          <w:rFonts w:ascii="Arial Narrow" w:hAnsi="Arial Narrow"/>
          <w:b/>
          <w:bCs/>
        </w:rPr>
        <w:t xml:space="preserve"> </w:t>
      </w:r>
      <w:r w:rsidRPr="00E20A4B">
        <w:rPr>
          <w:rFonts w:ascii="Arial Narrow" w:hAnsi="Arial Narrow"/>
        </w:rPr>
        <w:t>wykonawcą oraz uczestnikiem konkursu, którego jednostką dominującą w rozumieniu art. 3 ust. 1 pkt 37 ustawy z dnia 29 września 1994 r.</w:t>
      </w:r>
      <w:r w:rsidRPr="00E20A4B">
        <w:rPr>
          <w:rFonts w:ascii="Arial Narrow" w:hAnsi="Arial Narrow"/>
        </w:rPr>
        <w:br/>
        <w:t>o rachunkowości (Dz. U. z 2023 r. poz. 120, 295 i 1598) jest podmiot wymieniony w wykazach określonych w rozporządzeniu 765/2006i rozporządzeniu 269/2014 albo wpisany na listę lub będący taką jednostką dominującą od dnia 24 lutego 2022 r., o ile został wpisany na listę na podstawie decyzji w sprawie wpisu na listę rozstrzygającej</w:t>
      </w:r>
      <w:r w:rsidR="005A0300">
        <w:rPr>
          <w:rFonts w:ascii="Arial Narrow" w:hAnsi="Arial Narrow"/>
        </w:rPr>
        <w:t xml:space="preserve"> </w:t>
      </w:r>
      <w:r w:rsidRPr="00E20A4B">
        <w:rPr>
          <w:rFonts w:ascii="Arial Narrow" w:hAnsi="Arial Narrow"/>
        </w:rPr>
        <w:t>o zastosowaniu środka, o którym mowa w art. 1 pkt 3.</w:t>
      </w:r>
    </w:p>
    <w:p w14:paraId="1083B8BF" w14:textId="77777777" w:rsidR="00116116" w:rsidRPr="003C3750" w:rsidRDefault="00116116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highlight w:val="yellow"/>
        </w:rPr>
      </w:pPr>
    </w:p>
    <w:p w14:paraId="285337C0" w14:textId="77777777" w:rsidR="00C3722E" w:rsidRPr="00640104" w:rsidRDefault="0015338A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jc w:val="both"/>
        <w:rPr>
          <w:rFonts w:ascii="Arial Narrow" w:hAnsi="Arial Narrow"/>
          <w:b/>
        </w:rPr>
      </w:pPr>
      <w:r w:rsidRPr="00640104">
        <w:rPr>
          <w:rFonts w:ascii="Arial Narrow" w:hAnsi="Arial Narrow"/>
          <w:b/>
        </w:rPr>
        <w:t>Poufność</w:t>
      </w:r>
      <w:r w:rsidR="008269FA" w:rsidRPr="00640104">
        <w:rPr>
          <w:rFonts w:ascii="Arial Narrow" w:hAnsi="Arial Narrow"/>
          <w:b/>
        </w:rPr>
        <w:t>:</w:t>
      </w:r>
    </w:p>
    <w:p w14:paraId="1B8E9BB7" w14:textId="77777777" w:rsidR="00C3722E" w:rsidRPr="00640104" w:rsidRDefault="00C3722E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640104">
        <w:rPr>
          <w:rFonts w:ascii="Arial Narrow" w:hAnsi="Arial Narrow"/>
        </w:rPr>
        <w:t>Z zastrzeżeniem postanowień z niniejszego punktu, żadna ze Stron nie ujawni osobie trzeciej jakichkolwiek informacji, które mogła uzyskać w związku z</w:t>
      </w:r>
      <w:r w:rsidR="00640104" w:rsidRPr="00640104">
        <w:rPr>
          <w:rFonts w:ascii="Arial Narrow" w:hAnsi="Arial Narrow"/>
        </w:rPr>
        <w:t> </w:t>
      </w:r>
      <w:r w:rsidRPr="00640104">
        <w:rPr>
          <w:rFonts w:ascii="Arial Narrow" w:hAnsi="Arial Narrow"/>
        </w:rPr>
        <w:t>zawarciem lub wykonywaniem Umowy, o ile informacje te nie zostały podane do wiadomości publicznej bez naruszenia przez daną Stronę obowiązku zachowania poufności.</w:t>
      </w:r>
    </w:p>
    <w:p w14:paraId="48F88296" w14:textId="77777777" w:rsidR="00C3722E" w:rsidRPr="00640104" w:rsidRDefault="00C3722E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640104">
        <w:rPr>
          <w:rFonts w:ascii="Arial Narrow" w:hAnsi="Arial Narrow"/>
        </w:rPr>
        <w:t xml:space="preserve">Powyższego postanowienia nie należy </w:t>
      </w:r>
      <w:r w:rsidR="008A6C31" w:rsidRPr="00640104">
        <w:rPr>
          <w:rFonts w:ascii="Arial Narrow" w:hAnsi="Arial Narrow"/>
        </w:rPr>
        <w:t>interpretować</w:t>
      </w:r>
      <w:r w:rsidRPr="00640104">
        <w:rPr>
          <w:rFonts w:ascii="Arial Narrow" w:hAnsi="Arial Narrow"/>
        </w:rPr>
        <w:t xml:space="preserve"> jako zakazu podawania informacji w zakresie wymaganym obowiązującymi przepisami.</w:t>
      </w:r>
    </w:p>
    <w:p w14:paraId="00B69CCC" w14:textId="77777777" w:rsidR="00C3722E" w:rsidRPr="00640104" w:rsidRDefault="00C3722E" w:rsidP="00BB7234">
      <w:pPr>
        <w:pStyle w:val="Akapitzlist1"/>
        <w:widowControl/>
        <w:numPr>
          <w:ilvl w:val="2"/>
          <w:numId w:val="6"/>
        </w:numPr>
        <w:suppressAutoHyphens w:val="0"/>
        <w:spacing w:line="276" w:lineRule="auto"/>
        <w:ind w:left="1560" w:hanging="840"/>
        <w:jc w:val="both"/>
        <w:rPr>
          <w:rFonts w:ascii="Arial Narrow" w:hAnsi="Arial Narrow"/>
          <w:b/>
        </w:rPr>
      </w:pPr>
      <w:r w:rsidRPr="00640104">
        <w:rPr>
          <w:rFonts w:ascii="Arial Narrow" w:hAnsi="Arial Narrow"/>
        </w:rPr>
        <w:t>Niniejsza klauzula nie ma zastosowania w przypadku ujawnienia informacji, jakie Operator zobowiązany jest przedstawiać swym organom nadzorczym, wspólnikom, podmiotom dominującym lub zależnym.</w:t>
      </w:r>
    </w:p>
    <w:p w14:paraId="78A9EB96" w14:textId="77777777" w:rsidR="008269FA" w:rsidRPr="003C3750" w:rsidRDefault="008269FA" w:rsidP="00BB7234">
      <w:pPr>
        <w:pStyle w:val="Akapitzlist1"/>
        <w:widowControl/>
        <w:suppressAutoHyphens w:val="0"/>
        <w:spacing w:line="276" w:lineRule="auto"/>
        <w:ind w:left="1560"/>
        <w:jc w:val="both"/>
        <w:rPr>
          <w:rFonts w:ascii="Arial Narrow" w:hAnsi="Arial Narrow"/>
          <w:b/>
          <w:highlight w:val="yellow"/>
        </w:rPr>
      </w:pPr>
    </w:p>
    <w:p w14:paraId="29BFE383" w14:textId="77777777" w:rsidR="00C3722E" w:rsidRPr="000235F6" w:rsidRDefault="00C3722E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ind w:left="993" w:hanging="633"/>
        <w:jc w:val="both"/>
        <w:rPr>
          <w:rFonts w:ascii="Arial Narrow" w:hAnsi="Arial Narrow"/>
          <w:b/>
        </w:rPr>
      </w:pPr>
      <w:r w:rsidRPr="000235F6">
        <w:rPr>
          <w:rFonts w:ascii="Arial Narrow" w:hAnsi="Arial Narrow"/>
          <w:b/>
        </w:rPr>
        <w:t>Załączniki</w:t>
      </w:r>
      <w:r w:rsidR="008269FA" w:rsidRPr="000235F6">
        <w:rPr>
          <w:rFonts w:ascii="Arial Narrow" w:hAnsi="Arial Narrow"/>
          <w:b/>
        </w:rPr>
        <w:t>:</w:t>
      </w:r>
    </w:p>
    <w:p w14:paraId="4187EDEF" w14:textId="77777777" w:rsidR="00C3722E" w:rsidRPr="000235F6" w:rsidRDefault="00C3722E" w:rsidP="00BB7234">
      <w:pPr>
        <w:pStyle w:val="Akapitzlist1"/>
        <w:widowControl/>
        <w:suppressAutoHyphens w:val="0"/>
        <w:spacing w:line="276" w:lineRule="auto"/>
        <w:ind w:left="993"/>
        <w:jc w:val="both"/>
        <w:rPr>
          <w:rFonts w:ascii="Arial Narrow" w:hAnsi="Arial Narrow"/>
        </w:rPr>
      </w:pPr>
      <w:r w:rsidRPr="000235F6">
        <w:rPr>
          <w:rFonts w:ascii="Arial Narrow" w:hAnsi="Arial Narrow"/>
        </w:rPr>
        <w:t>Wszystkie załączniki do Umowy stanowią jej integralną część</w:t>
      </w:r>
      <w:r w:rsidR="008269FA" w:rsidRPr="000235F6">
        <w:rPr>
          <w:rFonts w:ascii="Arial Narrow" w:hAnsi="Arial Narrow"/>
        </w:rPr>
        <w:t>.</w:t>
      </w:r>
    </w:p>
    <w:p w14:paraId="16BFBF65" w14:textId="77777777" w:rsidR="008269FA" w:rsidRPr="000235F6" w:rsidRDefault="008269FA" w:rsidP="00BB7234">
      <w:pPr>
        <w:pStyle w:val="Akapitzlist1"/>
        <w:widowControl/>
        <w:suppressAutoHyphens w:val="0"/>
        <w:spacing w:line="276" w:lineRule="auto"/>
        <w:ind w:left="993"/>
        <w:jc w:val="both"/>
        <w:rPr>
          <w:rFonts w:ascii="Arial Narrow" w:hAnsi="Arial Narrow"/>
          <w:b/>
        </w:rPr>
      </w:pPr>
    </w:p>
    <w:p w14:paraId="551E49CD" w14:textId="77777777" w:rsidR="00C3722E" w:rsidRPr="000235F6" w:rsidRDefault="00C3722E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ind w:left="993" w:hanging="633"/>
        <w:jc w:val="both"/>
        <w:rPr>
          <w:rFonts w:ascii="Arial Narrow" w:hAnsi="Arial Narrow"/>
          <w:b/>
        </w:rPr>
      </w:pPr>
      <w:r w:rsidRPr="000235F6">
        <w:rPr>
          <w:rFonts w:ascii="Arial Narrow" w:hAnsi="Arial Narrow"/>
          <w:b/>
        </w:rPr>
        <w:t xml:space="preserve">Klauzula </w:t>
      </w:r>
      <w:proofErr w:type="spellStart"/>
      <w:r w:rsidRPr="000235F6">
        <w:rPr>
          <w:rFonts w:ascii="Arial Narrow" w:hAnsi="Arial Narrow"/>
          <w:b/>
        </w:rPr>
        <w:t>salwatoryjna</w:t>
      </w:r>
      <w:proofErr w:type="spellEnd"/>
      <w:r w:rsidR="008269FA" w:rsidRPr="000235F6">
        <w:rPr>
          <w:rFonts w:ascii="Arial Narrow" w:hAnsi="Arial Narrow"/>
          <w:b/>
        </w:rPr>
        <w:t>:</w:t>
      </w:r>
    </w:p>
    <w:p w14:paraId="06021B96" w14:textId="77777777" w:rsidR="00C3722E" w:rsidRPr="000235F6" w:rsidRDefault="00C3722E" w:rsidP="00BB7234">
      <w:pPr>
        <w:pStyle w:val="Akapitzlist1"/>
        <w:widowControl/>
        <w:suppressAutoHyphens w:val="0"/>
        <w:spacing w:line="276" w:lineRule="auto"/>
        <w:ind w:left="993"/>
        <w:jc w:val="both"/>
        <w:rPr>
          <w:rFonts w:ascii="Arial Narrow" w:hAnsi="Arial Narrow"/>
        </w:rPr>
      </w:pPr>
      <w:r w:rsidRPr="000235F6">
        <w:rPr>
          <w:rFonts w:ascii="Arial Narrow" w:hAnsi="Arial Narrow"/>
        </w:rPr>
        <w:t>Jeżeli jakiekolwiek postanowienie zawarte w Umowie zostanie uznane za nieważne lub niemożliwe do wykonania, Umowa w zakresie pozostałych jej postanowień pozostaje w mocy i jest w pełni skuteczna. Jednocześnie Strony przystąpią w dobrej wierze do</w:t>
      </w:r>
      <w:r w:rsidR="000235F6" w:rsidRPr="000235F6">
        <w:rPr>
          <w:rFonts w:ascii="Arial Narrow" w:hAnsi="Arial Narrow"/>
        </w:rPr>
        <w:t> </w:t>
      </w:r>
      <w:r w:rsidRPr="000235F6">
        <w:rPr>
          <w:rFonts w:ascii="Arial Narrow" w:hAnsi="Arial Narrow"/>
        </w:rPr>
        <w:t>negocjacji warunków nowego postanowienia, które będzie możliwe do wykonania i</w:t>
      </w:r>
      <w:r w:rsidR="000235F6" w:rsidRPr="000235F6">
        <w:rPr>
          <w:rFonts w:ascii="Arial Narrow" w:hAnsi="Arial Narrow"/>
        </w:rPr>
        <w:t> </w:t>
      </w:r>
      <w:r w:rsidRPr="000235F6">
        <w:rPr>
          <w:rFonts w:ascii="Arial Narrow" w:hAnsi="Arial Narrow"/>
        </w:rPr>
        <w:t xml:space="preserve">satysfakcjonujące dla Stron i zastąpi postanowienie uznane za nieważne lub </w:t>
      </w:r>
      <w:r w:rsidR="008A6C31" w:rsidRPr="000235F6">
        <w:rPr>
          <w:rFonts w:ascii="Arial Narrow" w:hAnsi="Arial Narrow"/>
        </w:rPr>
        <w:lastRenderedPageBreak/>
        <w:t>niemożliwe do</w:t>
      </w:r>
      <w:r w:rsidRPr="000235F6">
        <w:rPr>
          <w:rFonts w:ascii="Arial Narrow" w:hAnsi="Arial Narrow"/>
        </w:rPr>
        <w:t xml:space="preserve"> wykonania, przy czym takie postanowienie będzie w stopniu dozwolonym prawem możliwie najbliższe intencjom stron Umowy</w:t>
      </w:r>
      <w:r w:rsidR="008269FA" w:rsidRPr="000235F6">
        <w:rPr>
          <w:rFonts w:ascii="Arial Narrow" w:hAnsi="Arial Narrow"/>
        </w:rPr>
        <w:t>.</w:t>
      </w:r>
    </w:p>
    <w:p w14:paraId="19E9025E" w14:textId="77777777" w:rsidR="00116116" w:rsidRPr="000235F6" w:rsidRDefault="00116116" w:rsidP="00BB7234">
      <w:pPr>
        <w:pStyle w:val="Akapitzlist1"/>
        <w:widowControl/>
        <w:suppressAutoHyphens w:val="0"/>
        <w:spacing w:line="276" w:lineRule="auto"/>
        <w:ind w:left="993"/>
        <w:jc w:val="both"/>
        <w:rPr>
          <w:rFonts w:ascii="Arial Narrow" w:hAnsi="Arial Narrow"/>
        </w:rPr>
      </w:pPr>
    </w:p>
    <w:p w14:paraId="1B0C7E75" w14:textId="77777777" w:rsidR="00C3722E" w:rsidRPr="000235F6" w:rsidRDefault="00C3722E" w:rsidP="00BB7234">
      <w:pPr>
        <w:pStyle w:val="Akapitzlist1"/>
        <w:widowControl/>
        <w:numPr>
          <w:ilvl w:val="1"/>
          <w:numId w:val="6"/>
        </w:numPr>
        <w:suppressAutoHyphens w:val="0"/>
        <w:spacing w:line="276" w:lineRule="auto"/>
        <w:ind w:left="993" w:hanging="633"/>
        <w:jc w:val="both"/>
        <w:rPr>
          <w:rFonts w:ascii="Arial Narrow" w:hAnsi="Arial Narrow"/>
          <w:b/>
        </w:rPr>
      </w:pPr>
      <w:r w:rsidRPr="000235F6">
        <w:rPr>
          <w:rFonts w:ascii="Arial Narrow" w:hAnsi="Arial Narrow"/>
          <w:b/>
        </w:rPr>
        <w:t>Egzemplarze Umowy</w:t>
      </w:r>
      <w:r w:rsidR="008269FA" w:rsidRPr="000235F6">
        <w:rPr>
          <w:rFonts w:ascii="Arial Narrow" w:hAnsi="Arial Narrow"/>
          <w:b/>
        </w:rPr>
        <w:t>:</w:t>
      </w:r>
    </w:p>
    <w:p w14:paraId="495C0BB8" w14:textId="7EC092DD" w:rsidR="00B726D3" w:rsidRPr="000235F6" w:rsidRDefault="00C3722E" w:rsidP="00BB7234">
      <w:pPr>
        <w:pStyle w:val="Akapitzlist1"/>
        <w:widowControl/>
        <w:suppressAutoHyphens w:val="0"/>
        <w:spacing w:line="276" w:lineRule="auto"/>
        <w:ind w:left="993"/>
        <w:jc w:val="both"/>
        <w:rPr>
          <w:rFonts w:ascii="Arial Narrow" w:hAnsi="Arial Narrow"/>
        </w:rPr>
      </w:pPr>
      <w:r w:rsidRPr="000235F6">
        <w:rPr>
          <w:rFonts w:ascii="Arial Narrow" w:hAnsi="Arial Narrow"/>
        </w:rPr>
        <w:t xml:space="preserve">Umowa sporządzona została w </w:t>
      </w:r>
      <w:r w:rsidR="0099140F" w:rsidRPr="000235F6">
        <w:rPr>
          <w:rFonts w:ascii="Arial Narrow" w:hAnsi="Arial Narrow"/>
        </w:rPr>
        <w:t>czterech</w:t>
      </w:r>
      <w:r w:rsidR="005A0300">
        <w:rPr>
          <w:rFonts w:ascii="Arial Narrow" w:hAnsi="Arial Narrow"/>
        </w:rPr>
        <w:t xml:space="preserve"> </w:t>
      </w:r>
      <w:r w:rsidRPr="000235F6">
        <w:rPr>
          <w:rFonts w:ascii="Arial Narrow" w:hAnsi="Arial Narrow"/>
        </w:rPr>
        <w:t xml:space="preserve">egzemplarzach, </w:t>
      </w:r>
      <w:r w:rsidR="007416DE" w:rsidRPr="000235F6">
        <w:rPr>
          <w:rFonts w:ascii="Arial Narrow" w:hAnsi="Arial Narrow"/>
        </w:rPr>
        <w:t>trzy</w:t>
      </w:r>
      <w:r w:rsidR="00A42B33" w:rsidRPr="000235F6">
        <w:rPr>
          <w:rFonts w:ascii="Arial Narrow" w:hAnsi="Arial Narrow"/>
        </w:rPr>
        <w:t xml:space="preserve"> dla Organizatora i jeden dla Operatora</w:t>
      </w:r>
      <w:r w:rsidRPr="000235F6">
        <w:rPr>
          <w:rFonts w:ascii="Arial Narrow" w:hAnsi="Arial Narrow"/>
        </w:rPr>
        <w:t>.</w:t>
      </w:r>
    </w:p>
    <w:p w14:paraId="6B3A7B0A" w14:textId="77777777" w:rsidR="00B726D3" w:rsidRPr="000235F6" w:rsidRDefault="00B726D3" w:rsidP="00BB7234">
      <w:pPr>
        <w:pStyle w:val="Akapitzlist1"/>
        <w:widowControl/>
        <w:suppressAutoHyphens w:val="0"/>
        <w:spacing w:line="276" w:lineRule="auto"/>
        <w:ind w:left="993"/>
        <w:jc w:val="both"/>
        <w:rPr>
          <w:rFonts w:ascii="Arial Narrow" w:hAnsi="Arial Narrow"/>
        </w:rPr>
      </w:pPr>
    </w:p>
    <w:p w14:paraId="3D8F2FBC" w14:textId="77777777" w:rsidR="00B726D3" w:rsidRPr="000235F6" w:rsidRDefault="00B726D3" w:rsidP="000235F6">
      <w:pPr>
        <w:pStyle w:val="Akapitzlist1"/>
        <w:widowControl/>
        <w:suppressAutoHyphens w:val="0"/>
        <w:spacing w:line="276" w:lineRule="auto"/>
        <w:ind w:left="0"/>
        <w:jc w:val="center"/>
        <w:rPr>
          <w:rFonts w:ascii="Arial Narrow" w:hAnsi="Arial Narrow"/>
          <w:b/>
        </w:rPr>
      </w:pPr>
      <w:r w:rsidRPr="000235F6">
        <w:rPr>
          <w:rFonts w:ascii="Arial Narrow" w:hAnsi="Arial Narrow"/>
          <w:b/>
        </w:rPr>
        <w:t>Organizator:</w:t>
      </w:r>
      <w:r w:rsidRPr="000235F6">
        <w:rPr>
          <w:rFonts w:ascii="Arial Narrow" w:hAnsi="Arial Narrow"/>
          <w:b/>
        </w:rPr>
        <w:tab/>
      </w:r>
      <w:r w:rsidRPr="000235F6">
        <w:rPr>
          <w:rFonts w:ascii="Arial Narrow" w:hAnsi="Arial Narrow"/>
          <w:b/>
        </w:rPr>
        <w:tab/>
      </w:r>
      <w:r w:rsidRPr="000235F6">
        <w:rPr>
          <w:rFonts w:ascii="Arial Narrow" w:hAnsi="Arial Narrow"/>
          <w:b/>
        </w:rPr>
        <w:tab/>
      </w:r>
      <w:r w:rsidRPr="000235F6">
        <w:rPr>
          <w:rFonts w:ascii="Arial Narrow" w:hAnsi="Arial Narrow"/>
          <w:b/>
        </w:rPr>
        <w:tab/>
      </w:r>
      <w:r w:rsidRPr="000235F6">
        <w:rPr>
          <w:rFonts w:ascii="Arial Narrow" w:hAnsi="Arial Narrow"/>
          <w:b/>
        </w:rPr>
        <w:tab/>
      </w:r>
      <w:r w:rsidRPr="000235F6">
        <w:rPr>
          <w:rFonts w:ascii="Arial Narrow" w:hAnsi="Arial Narrow"/>
          <w:b/>
        </w:rPr>
        <w:tab/>
      </w:r>
      <w:r w:rsidRPr="000235F6">
        <w:rPr>
          <w:rFonts w:ascii="Arial Narrow" w:hAnsi="Arial Narrow"/>
          <w:b/>
        </w:rPr>
        <w:tab/>
        <w:t>Operator:</w:t>
      </w:r>
    </w:p>
    <w:p w14:paraId="392717F0" w14:textId="77777777" w:rsidR="00171847" w:rsidRPr="003C3750" w:rsidRDefault="00171847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2BCE2775" w14:textId="77777777" w:rsidR="00171847" w:rsidRPr="003C3750" w:rsidRDefault="00171847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1ECC821B" w14:textId="77777777" w:rsidR="00127E79" w:rsidRPr="003C3750" w:rsidRDefault="00127E79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26A80E0B" w14:textId="77777777" w:rsidR="00127E79" w:rsidRDefault="00127E79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182F735F" w14:textId="77777777" w:rsidR="00351207" w:rsidRPr="003C3750" w:rsidRDefault="00351207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6F69BFE7" w14:textId="77777777" w:rsidR="00127E79" w:rsidRDefault="00127E79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46F3EA31" w14:textId="77777777" w:rsidR="00AF6B27" w:rsidRDefault="00AF6B27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166C3B96" w14:textId="77777777" w:rsidR="00AF6B27" w:rsidRDefault="00AF6B27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51369E8A" w14:textId="77777777" w:rsidR="00AF6B27" w:rsidRPr="003C3750" w:rsidRDefault="00AF6B27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376D050D" w14:textId="77777777" w:rsidR="00127E79" w:rsidRPr="003C3750" w:rsidRDefault="00127E79" w:rsidP="00BB7234">
      <w:pPr>
        <w:pStyle w:val="Akapitzlist1"/>
        <w:widowControl/>
        <w:suppressAutoHyphens w:val="0"/>
        <w:spacing w:line="276" w:lineRule="auto"/>
        <w:ind w:left="-567"/>
        <w:jc w:val="both"/>
        <w:rPr>
          <w:rFonts w:ascii="Arial Narrow" w:hAnsi="Arial Narrow"/>
          <w:highlight w:val="yellow"/>
        </w:rPr>
      </w:pPr>
    </w:p>
    <w:p w14:paraId="6C67934B" w14:textId="77777777" w:rsidR="00127E79" w:rsidRPr="003C3750" w:rsidRDefault="00127E79" w:rsidP="00127E79">
      <w:pPr>
        <w:pStyle w:val="Akapitzlist1"/>
        <w:widowControl/>
        <w:suppressAutoHyphens w:val="0"/>
        <w:spacing w:line="276" w:lineRule="auto"/>
        <w:ind w:left="-567"/>
        <w:rPr>
          <w:rFonts w:ascii="Arial Narrow" w:hAnsi="Arial Narrow"/>
          <w:highlight w:val="yellow"/>
        </w:rPr>
      </w:pPr>
    </w:p>
    <w:p w14:paraId="5C8AA0B3" w14:textId="77777777" w:rsidR="00127E79" w:rsidRPr="006319F4" w:rsidRDefault="00127E79" w:rsidP="00127E79">
      <w:pPr>
        <w:pStyle w:val="Akapitzlist1"/>
        <w:widowControl/>
        <w:suppressAutoHyphens w:val="0"/>
        <w:spacing w:line="276" w:lineRule="auto"/>
        <w:ind w:left="-567"/>
        <w:rPr>
          <w:rFonts w:ascii="Arial Narrow" w:hAnsi="Arial Narrow"/>
        </w:rPr>
      </w:pPr>
      <w:r w:rsidRPr="006319F4">
        <w:rPr>
          <w:rFonts w:ascii="Arial Narrow" w:hAnsi="Arial Narrow"/>
        </w:rPr>
        <w:t>Załączniki:</w:t>
      </w:r>
    </w:p>
    <w:p w14:paraId="4D43E7FD" w14:textId="77777777" w:rsidR="00127E79" w:rsidRPr="006319F4" w:rsidRDefault="00127E79" w:rsidP="00127E79">
      <w:pPr>
        <w:pStyle w:val="Akapitzlist1"/>
        <w:widowControl/>
        <w:numPr>
          <w:ilvl w:val="0"/>
          <w:numId w:val="14"/>
        </w:numPr>
        <w:suppressAutoHyphens w:val="0"/>
        <w:spacing w:line="276" w:lineRule="auto"/>
        <w:rPr>
          <w:rFonts w:ascii="Arial Narrow" w:hAnsi="Arial Narrow"/>
        </w:rPr>
      </w:pPr>
      <w:r w:rsidRPr="006319F4">
        <w:rPr>
          <w:rFonts w:ascii="Arial Narrow" w:hAnsi="Arial Narrow"/>
        </w:rPr>
        <w:t>Metodologia Kalkulacji Rekompensaty</w:t>
      </w:r>
    </w:p>
    <w:p w14:paraId="4127C381" w14:textId="77777777" w:rsidR="00127E79" w:rsidRPr="006319F4" w:rsidRDefault="00127E79" w:rsidP="00127E79">
      <w:pPr>
        <w:pStyle w:val="Akapitzlist1"/>
        <w:widowControl/>
        <w:numPr>
          <w:ilvl w:val="0"/>
          <w:numId w:val="14"/>
        </w:numPr>
        <w:suppressAutoHyphens w:val="0"/>
        <w:spacing w:line="276" w:lineRule="auto"/>
        <w:rPr>
          <w:rFonts w:ascii="Arial Narrow" w:hAnsi="Arial Narrow"/>
        </w:rPr>
      </w:pPr>
      <w:r w:rsidRPr="006319F4">
        <w:rPr>
          <w:rFonts w:ascii="Arial Narrow" w:hAnsi="Arial Narrow" w:cstheme="minorHAnsi"/>
        </w:rPr>
        <w:t xml:space="preserve">Wykaz linii komunikacyjnych </w:t>
      </w:r>
    </w:p>
    <w:p w14:paraId="2D84099A" w14:textId="77777777" w:rsidR="00127E79" w:rsidRPr="006319F4" w:rsidRDefault="00127E79" w:rsidP="00127E79">
      <w:pPr>
        <w:pStyle w:val="Akapitzlist1"/>
        <w:widowControl/>
        <w:numPr>
          <w:ilvl w:val="0"/>
          <w:numId w:val="14"/>
        </w:numPr>
        <w:suppressAutoHyphens w:val="0"/>
        <w:spacing w:line="276" w:lineRule="auto"/>
        <w:rPr>
          <w:rFonts w:ascii="Arial Narrow" w:hAnsi="Arial Narrow"/>
        </w:rPr>
      </w:pPr>
      <w:r w:rsidRPr="006319F4">
        <w:rPr>
          <w:rFonts w:ascii="Arial Narrow" w:hAnsi="Arial Narrow"/>
        </w:rPr>
        <w:t>Rozkłady jazdy</w:t>
      </w:r>
    </w:p>
    <w:p w14:paraId="3D711557" w14:textId="77777777" w:rsidR="00127E79" w:rsidRPr="006319F4" w:rsidRDefault="00127E79" w:rsidP="00127E79">
      <w:pPr>
        <w:pStyle w:val="Akapitzlist1"/>
        <w:widowControl/>
        <w:numPr>
          <w:ilvl w:val="0"/>
          <w:numId w:val="14"/>
        </w:numPr>
        <w:suppressAutoHyphens w:val="0"/>
        <w:spacing w:line="276" w:lineRule="auto"/>
        <w:rPr>
          <w:rFonts w:ascii="Arial Narrow" w:hAnsi="Arial Narrow"/>
        </w:rPr>
      </w:pPr>
      <w:r w:rsidRPr="006319F4">
        <w:rPr>
          <w:rFonts w:ascii="Arial Narrow" w:hAnsi="Arial Narrow"/>
        </w:rPr>
        <w:t xml:space="preserve">Standardy jakości świadczenia Przewozów </w:t>
      </w:r>
    </w:p>
    <w:p w14:paraId="364C6D84" w14:textId="77777777" w:rsidR="00127E79" w:rsidRPr="006319F4" w:rsidRDefault="00127E79" w:rsidP="00127E79">
      <w:pPr>
        <w:pStyle w:val="Akapitzlist1"/>
        <w:widowControl/>
        <w:numPr>
          <w:ilvl w:val="0"/>
          <w:numId w:val="14"/>
        </w:numPr>
        <w:suppressAutoHyphens w:val="0"/>
        <w:spacing w:line="276" w:lineRule="auto"/>
        <w:rPr>
          <w:rFonts w:ascii="Arial Narrow" w:hAnsi="Arial Narrow"/>
        </w:rPr>
      </w:pPr>
      <w:r w:rsidRPr="006319F4">
        <w:rPr>
          <w:rFonts w:ascii="Arial Narrow" w:hAnsi="Arial Narrow"/>
        </w:rPr>
        <w:t>Kary umowne</w:t>
      </w:r>
    </w:p>
    <w:p w14:paraId="2D1242A9" w14:textId="77777777" w:rsidR="00127E79" w:rsidRPr="006319F4" w:rsidRDefault="00127E79" w:rsidP="00127E79">
      <w:pPr>
        <w:pStyle w:val="Akapitzlist"/>
        <w:numPr>
          <w:ilvl w:val="0"/>
          <w:numId w:val="14"/>
        </w:numPr>
        <w:spacing w:line="276" w:lineRule="auto"/>
        <w:rPr>
          <w:rFonts w:ascii="Arial Narrow" w:hAnsi="Arial Narrow"/>
          <w:sz w:val="24"/>
          <w:szCs w:val="24"/>
        </w:rPr>
      </w:pPr>
      <w:r w:rsidRPr="006319F4">
        <w:rPr>
          <w:rFonts w:ascii="Arial Narrow" w:hAnsi="Arial Narrow"/>
          <w:sz w:val="24"/>
          <w:szCs w:val="24"/>
        </w:rPr>
        <w:t xml:space="preserve">Planowane nakłady finansowe na świadczenie Przewozów </w:t>
      </w:r>
    </w:p>
    <w:p w14:paraId="309421D7" w14:textId="77777777" w:rsidR="00127E79" w:rsidRPr="006319F4" w:rsidRDefault="00127E79" w:rsidP="00127E79">
      <w:pPr>
        <w:pStyle w:val="Akapitzlist1"/>
        <w:widowControl/>
        <w:numPr>
          <w:ilvl w:val="0"/>
          <w:numId w:val="14"/>
        </w:numPr>
        <w:suppressAutoHyphens w:val="0"/>
        <w:spacing w:line="276" w:lineRule="auto"/>
        <w:rPr>
          <w:rFonts w:ascii="Arial Narrow" w:hAnsi="Arial Narrow"/>
        </w:rPr>
      </w:pPr>
      <w:r w:rsidRPr="006319F4">
        <w:rPr>
          <w:rFonts w:ascii="Arial Narrow" w:hAnsi="Arial Narrow"/>
        </w:rPr>
        <w:t>RPRU</w:t>
      </w:r>
    </w:p>
    <w:p w14:paraId="3DE303C8" w14:textId="77777777" w:rsidR="00127E79" w:rsidRPr="006319F4" w:rsidRDefault="00123032" w:rsidP="00127E79">
      <w:pPr>
        <w:pStyle w:val="Akapitzlist"/>
        <w:numPr>
          <w:ilvl w:val="0"/>
          <w:numId w:val="14"/>
        </w:num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</w:tabs>
        <w:spacing w:line="276" w:lineRule="auto"/>
        <w:rPr>
          <w:rFonts w:ascii="Arial Narrow" w:eastAsia="Calibri" w:hAnsi="Arial Narrow" w:cs="Arial"/>
          <w:kern w:val="2"/>
          <w:sz w:val="24"/>
          <w:szCs w:val="24"/>
          <w:lang w:eastAsia="en-US"/>
        </w:rPr>
      </w:pPr>
      <w:r>
        <w:rPr>
          <w:rFonts w:ascii="Arial Narrow" w:hAnsi="Arial Narrow"/>
          <w:color w:val="000000"/>
          <w:sz w:val="24"/>
          <w:szCs w:val="24"/>
        </w:rPr>
        <w:t>Regulamin przewozów.</w:t>
      </w:r>
    </w:p>
    <w:sectPr w:rsidR="00127E79" w:rsidRPr="006319F4" w:rsidSect="00135E25">
      <w:footerReference w:type="even" r:id="rId8"/>
      <w:footerReference w:type="default" r:id="rId9"/>
      <w:pgSz w:w="11906" w:h="16838"/>
      <w:pgMar w:top="1576" w:right="1134" w:bottom="1003" w:left="2268" w:header="708" w:footer="946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3972F" w14:textId="77777777" w:rsidR="00485E4E" w:rsidRDefault="00485E4E">
      <w:pPr>
        <w:spacing w:line="240" w:lineRule="auto"/>
      </w:pPr>
      <w:r>
        <w:separator/>
      </w:r>
    </w:p>
  </w:endnote>
  <w:endnote w:type="continuationSeparator" w:id="0">
    <w:p w14:paraId="448A2CBC" w14:textId="77777777" w:rsidR="00485E4E" w:rsidRDefault="00485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MT">
    <w:altName w:val="Arial"/>
    <w:charset w:val="EE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542E" w14:textId="77777777" w:rsidR="00DF608B" w:rsidRDefault="00DF608B">
    <w:pPr>
      <w:pStyle w:val="Stopka"/>
      <w:tabs>
        <w:tab w:val="clear" w:pos="9072"/>
        <w:tab w:val="right" w:pos="8647"/>
      </w:tabs>
      <w:ind w:right="27"/>
      <w:rPr>
        <w:sz w:val="18"/>
        <w:szCs w:val="18"/>
      </w:rPr>
    </w:pPr>
  </w:p>
  <w:p w14:paraId="5DC73E0E" w14:textId="77777777" w:rsidR="00DF608B" w:rsidRDefault="00DF608B">
    <w:pPr>
      <w:pStyle w:val="Stopka"/>
      <w:ind w:left="1418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315CA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  <w:p w14:paraId="3FA474A8" w14:textId="77777777" w:rsidR="00DF608B" w:rsidRDefault="00DF60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3E431" w14:textId="77777777" w:rsidR="00DF608B" w:rsidRPr="00131BC0" w:rsidRDefault="00DF608B">
    <w:pPr>
      <w:pStyle w:val="Stopka"/>
      <w:jc w:val="right"/>
      <w:rPr>
        <w:sz w:val="16"/>
        <w:szCs w:val="16"/>
      </w:rPr>
    </w:pPr>
    <w:r w:rsidRPr="00131BC0">
      <w:rPr>
        <w:sz w:val="16"/>
        <w:szCs w:val="16"/>
      </w:rPr>
      <w:fldChar w:fldCharType="begin"/>
    </w:r>
    <w:r w:rsidRPr="00131BC0">
      <w:rPr>
        <w:sz w:val="16"/>
        <w:szCs w:val="16"/>
      </w:rPr>
      <w:instrText>PAGE   \* MERGEFORMAT</w:instrText>
    </w:r>
    <w:r w:rsidRPr="00131BC0">
      <w:rPr>
        <w:sz w:val="16"/>
        <w:szCs w:val="16"/>
      </w:rPr>
      <w:fldChar w:fldCharType="separate"/>
    </w:r>
    <w:r w:rsidR="009315CA">
      <w:rPr>
        <w:noProof/>
        <w:sz w:val="16"/>
        <w:szCs w:val="16"/>
      </w:rPr>
      <w:t>9</w:t>
    </w:r>
    <w:r w:rsidRPr="00131BC0">
      <w:rPr>
        <w:sz w:val="16"/>
        <w:szCs w:val="16"/>
      </w:rPr>
      <w:fldChar w:fldCharType="end"/>
    </w:r>
  </w:p>
  <w:p w14:paraId="1E35E4AC" w14:textId="77777777" w:rsidR="00DF608B" w:rsidRDefault="00DF60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4D9AF" w14:textId="77777777" w:rsidR="00485E4E" w:rsidRDefault="00485E4E">
      <w:pPr>
        <w:spacing w:line="240" w:lineRule="auto"/>
      </w:pPr>
      <w:r>
        <w:separator/>
      </w:r>
    </w:p>
  </w:footnote>
  <w:footnote w:type="continuationSeparator" w:id="0">
    <w:p w14:paraId="43F87872" w14:textId="77777777" w:rsidR="00485E4E" w:rsidRDefault="00485E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Level1"/>
      <w:suff w:val="nothing"/>
      <w:lvlText w:val=""/>
      <w:lvlJc w:val="left"/>
      <w:pPr>
        <w:tabs>
          <w:tab w:val="num" w:pos="0"/>
        </w:tabs>
        <w:ind w:left="567" w:hanging="567"/>
      </w:pPr>
      <w:rPr>
        <w:b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8676F6A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b/>
        <w:i w:val="0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1800" w:hanging="360"/>
      </w:pPr>
      <w:rPr>
        <w:b/>
        <w:i w:val="0"/>
      </w:rPr>
    </w:lvl>
    <w:lvl w:ilvl="4">
      <w:start w:val="1"/>
      <w:numFmt w:val="decimal"/>
      <w:lvlText w:val="%3.%4.%5"/>
      <w:lvlJc w:val="left"/>
      <w:pPr>
        <w:tabs>
          <w:tab w:val="num" w:pos="0"/>
        </w:tabs>
        <w:ind w:left="2160" w:hanging="360"/>
      </w:pPr>
      <w:rPr>
        <w:b/>
        <w:i w:val="0"/>
      </w:rPr>
    </w:lvl>
    <w:lvl w:ilvl="5">
      <w:start w:val="1"/>
      <w:numFmt w:val="decimal"/>
      <w:lvlText w:val="%3.%4.%5.%6"/>
      <w:lvlJc w:val="left"/>
      <w:pPr>
        <w:tabs>
          <w:tab w:val="num" w:pos="0"/>
        </w:tabs>
        <w:ind w:left="2520" w:hanging="360"/>
      </w:pPr>
      <w:rPr>
        <w:b/>
        <w:i w:val="0"/>
      </w:rPr>
    </w:lvl>
    <w:lvl w:ilvl="6">
      <w:start w:val="1"/>
      <w:numFmt w:val="decimal"/>
      <w:lvlText w:val="%3.%4.%5.%6.%7"/>
      <w:lvlJc w:val="left"/>
      <w:pPr>
        <w:tabs>
          <w:tab w:val="num" w:pos="0"/>
        </w:tabs>
        <w:ind w:left="2880" w:hanging="360"/>
      </w:pPr>
      <w:rPr>
        <w:b/>
        <w:i w:val="0"/>
      </w:rPr>
    </w:lvl>
    <w:lvl w:ilvl="7">
      <w:start w:val="1"/>
      <w:numFmt w:val="decimal"/>
      <w:lvlText w:val="%3.%4.%5.%6.%7.%8"/>
      <w:lvlJc w:val="left"/>
      <w:pPr>
        <w:tabs>
          <w:tab w:val="num" w:pos="0"/>
        </w:tabs>
        <w:ind w:left="3240" w:hanging="360"/>
      </w:pPr>
      <w:rPr>
        <w:b/>
        <w:i w:val="0"/>
      </w:rPr>
    </w:lvl>
    <w:lvl w:ilvl="8">
      <w:start w:val="1"/>
      <w:numFmt w:val="decimal"/>
      <w:lvlText w:val="%3.%4.%5.%6.%7.%8.%9"/>
      <w:lvlJc w:val="left"/>
      <w:pPr>
        <w:tabs>
          <w:tab w:val="num" w:pos="0"/>
        </w:tabs>
        <w:ind w:left="3600" w:hanging="360"/>
      </w:pPr>
      <w:rPr>
        <w:b/>
        <w:i w:val="0"/>
      </w:rPr>
    </w:lvl>
  </w:abstractNum>
  <w:abstractNum w:abstractNumId="2" w15:restartNumberingAfterBreak="0">
    <w:nsid w:val="00000003"/>
    <w:multiLevelType w:val="multilevel"/>
    <w:tmpl w:val="B304241E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A6A6D56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5.2.%1"/>
      <w:lvlJc w:val="left"/>
      <w:pPr>
        <w:tabs>
          <w:tab w:val="num" w:pos="0"/>
        </w:tabs>
        <w:ind w:left="1289" w:hanging="360"/>
      </w:pPr>
      <w:rPr>
        <w:rFonts w:ascii="Times New Roman" w:hAnsi="Times New Roman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91" w:hanging="54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2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7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08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644C4BF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3"/>
      <w:numFmt w:val="decimal"/>
      <w:lvlText w:val="%1."/>
      <w:lvlJc w:val="left"/>
      <w:pPr>
        <w:tabs>
          <w:tab w:val="num" w:pos="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3"/>
      <w:numFmt w:val="decimal"/>
      <w:lvlText w:val="%1."/>
      <w:lvlJc w:val="left"/>
      <w:pPr>
        <w:tabs>
          <w:tab w:val="num" w:pos="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62D62E3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2284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0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72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44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16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88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60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32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8044" w:hanging="180"/>
      </w:pPr>
    </w:lvl>
  </w:abstractNum>
  <w:abstractNum w:abstractNumId="18" w15:restartNumberingAfterBreak="0">
    <w:nsid w:val="00000013"/>
    <w:multiLevelType w:val="multilevel"/>
    <w:tmpl w:val="ADDED10A"/>
    <w:lvl w:ilvl="0">
      <w:start w:val="7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Arial Narrow" w:hAnsi="Arial Narrow" w:hint="default"/>
        <w:b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4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rebuchet MS" w:hAnsi="Trebuchet MS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2" w15:restartNumberingAfterBreak="0">
    <w:nsid w:val="0A7B40DF"/>
    <w:multiLevelType w:val="multilevel"/>
    <w:tmpl w:val="E47E5346"/>
    <w:lvl w:ilvl="0">
      <w:start w:val="7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rebuchet MS" w:hAnsi="Trebuchet MS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3" w15:restartNumberingAfterBreak="0">
    <w:nsid w:val="103B6769"/>
    <w:multiLevelType w:val="hybridMultilevel"/>
    <w:tmpl w:val="5F6AB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918F3"/>
    <w:multiLevelType w:val="hybridMultilevel"/>
    <w:tmpl w:val="D88887CA"/>
    <w:lvl w:ilvl="0" w:tplc="21C4DFD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378D58AA"/>
    <w:multiLevelType w:val="hybridMultilevel"/>
    <w:tmpl w:val="8BB64708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6" w15:restartNumberingAfterBreak="0">
    <w:nsid w:val="3F155220"/>
    <w:multiLevelType w:val="hybridMultilevel"/>
    <w:tmpl w:val="9810111E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48831A5B"/>
    <w:multiLevelType w:val="hybridMultilevel"/>
    <w:tmpl w:val="CF4C114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A0B48E2"/>
    <w:multiLevelType w:val="multilevel"/>
    <w:tmpl w:val="44001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rPr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C97484"/>
    <w:multiLevelType w:val="multilevel"/>
    <w:tmpl w:val="9B34B226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295923"/>
    <w:multiLevelType w:val="multilevel"/>
    <w:tmpl w:val="BEDC7C4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trike w:val="0"/>
        <w:color w:val="auto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9941D38"/>
    <w:multiLevelType w:val="hybridMultilevel"/>
    <w:tmpl w:val="59EACD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5E410A"/>
    <w:multiLevelType w:val="multilevel"/>
    <w:tmpl w:val="FDA073E0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 w16cid:durableId="543715471">
    <w:abstractNumId w:val="0"/>
  </w:num>
  <w:num w:numId="2" w16cid:durableId="477765527">
    <w:abstractNumId w:val="8"/>
  </w:num>
  <w:num w:numId="3" w16cid:durableId="505167093">
    <w:abstractNumId w:val="18"/>
  </w:num>
  <w:num w:numId="4" w16cid:durableId="507015217">
    <w:abstractNumId w:val="29"/>
  </w:num>
  <w:num w:numId="5" w16cid:durableId="2036493983">
    <w:abstractNumId w:val="28"/>
  </w:num>
  <w:num w:numId="6" w16cid:durableId="343284978">
    <w:abstractNumId w:val="30"/>
  </w:num>
  <w:num w:numId="7" w16cid:durableId="740979959">
    <w:abstractNumId w:val="25"/>
  </w:num>
  <w:num w:numId="8" w16cid:durableId="938369648">
    <w:abstractNumId w:val="23"/>
  </w:num>
  <w:num w:numId="9" w16cid:durableId="682559180">
    <w:abstractNumId w:val="31"/>
  </w:num>
  <w:num w:numId="10" w16cid:durableId="579024736">
    <w:abstractNumId w:val="26"/>
  </w:num>
  <w:num w:numId="11" w16cid:durableId="600257499">
    <w:abstractNumId w:val="32"/>
  </w:num>
  <w:num w:numId="12" w16cid:durableId="1827549616">
    <w:abstractNumId w:val="22"/>
  </w:num>
  <w:num w:numId="13" w16cid:durableId="1271544946">
    <w:abstractNumId w:val="27"/>
  </w:num>
  <w:num w:numId="14" w16cid:durableId="2111702437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2AC"/>
    <w:rsid w:val="000015E9"/>
    <w:rsid w:val="00002A03"/>
    <w:rsid w:val="00005FC9"/>
    <w:rsid w:val="00010B88"/>
    <w:rsid w:val="0001246D"/>
    <w:rsid w:val="00012D66"/>
    <w:rsid w:val="00013792"/>
    <w:rsid w:val="00016578"/>
    <w:rsid w:val="00022276"/>
    <w:rsid w:val="000235F6"/>
    <w:rsid w:val="0002711C"/>
    <w:rsid w:val="00031EF9"/>
    <w:rsid w:val="00036490"/>
    <w:rsid w:val="00041734"/>
    <w:rsid w:val="0004364E"/>
    <w:rsid w:val="00046CD6"/>
    <w:rsid w:val="00063F92"/>
    <w:rsid w:val="00064DE4"/>
    <w:rsid w:val="000676CB"/>
    <w:rsid w:val="000704BE"/>
    <w:rsid w:val="00072408"/>
    <w:rsid w:val="00072DD9"/>
    <w:rsid w:val="00074075"/>
    <w:rsid w:val="00075FD8"/>
    <w:rsid w:val="00077A7D"/>
    <w:rsid w:val="0008041C"/>
    <w:rsid w:val="00084786"/>
    <w:rsid w:val="000915AA"/>
    <w:rsid w:val="00097D8C"/>
    <w:rsid w:val="000A4C3E"/>
    <w:rsid w:val="000A5B4D"/>
    <w:rsid w:val="000A6102"/>
    <w:rsid w:val="000B04CE"/>
    <w:rsid w:val="000B08A3"/>
    <w:rsid w:val="000B1CD9"/>
    <w:rsid w:val="000B22AE"/>
    <w:rsid w:val="000C28F8"/>
    <w:rsid w:val="000D03C4"/>
    <w:rsid w:val="000D03EE"/>
    <w:rsid w:val="000E144C"/>
    <w:rsid w:val="000E22D5"/>
    <w:rsid w:val="000E50C1"/>
    <w:rsid w:val="000E545D"/>
    <w:rsid w:val="000F4031"/>
    <w:rsid w:val="000F55B9"/>
    <w:rsid w:val="000F6782"/>
    <w:rsid w:val="00101399"/>
    <w:rsid w:val="00101ADD"/>
    <w:rsid w:val="00102CEA"/>
    <w:rsid w:val="00106184"/>
    <w:rsid w:val="0010692E"/>
    <w:rsid w:val="00106D45"/>
    <w:rsid w:val="00113D49"/>
    <w:rsid w:val="00116116"/>
    <w:rsid w:val="00121178"/>
    <w:rsid w:val="00123032"/>
    <w:rsid w:val="00127E79"/>
    <w:rsid w:val="0013139F"/>
    <w:rsid w:val="00131BC0"/>
    <w:rsid w:val="00132372"/>
    <w:rsid w:val="00134684"/>
    <w:rsid w:val="00135E25"/>
    <w:rsid w:val="0014451B"/>
    <w:rsid w:val="00146699"/>
    <w:rsid w:val="0014788E"/>
    <w:rsid w:val="0015338A"/>
    <w:rsid w:val="00155ADA"/>
    <w:rsid w:val="00165328"/>
    <w:rsid w:val="00171847"/>
    <w:rsid w:val="001745F3"/>
    <w:rsid w:val="00180748"/>
    <w:rsid w:val="00181120"/>
    <w:rsid w:val="00182494"/>
    <w:rsid w:val="001824D6"/>
    <w:rsid w:val="00184834"/>
    <w:rsid w:val="00186973"/>
    <w:rsid w:val="00186E65"/>
    <w:rsid w:val="00187E4C"/>
    <w:rsid w:val="0019036D"/>
    <w:rsid w:val="001A3969"/>
    <w:rsid w:val="001A3AFB"/>
    <w:rsid w:val="001A3F4F"/>
    <w:rsid w:val="001A43CF"/>
    <w:rsid w:val="001B1FB9"/>
    <w:rsid w:val="001B2C16"/>
    <w:rsid w:val="001B4B00"/>
    <w:rsid w:val="001B69B6"/>
    <w:rsid w:val="001D066E"/>
    <w:rsid w:val="001D36BB"/>
    <w:rsid w:val="001D3A92"/>
    <w:rsid w:val="001D4C25"/>
    <w:rsid w:val="001D4DD1"/>
    <w:rsid w:val="001D638D"/>
    <w:rsid w:val="001D7C88"/>
    <w:rsid w:val="001E0CE4"/>
    <w:rsid w:val="001E3E24"/>
    <w:rsid w:val="001E4C22"/>
    <w:rsid w:val="001F153D"/>
    <w:rsid w:val="001F207F"/>
    <w:rsid w:val="001F7C9B"/>
    <w:rsid w:val="00203342"/>
    <w:rsid w:val="002206EE"/>
    <w:rsid w:val="002303EE"/>
    <w:rsid w:val="002319B9"/>
    <w:rsid w:val="0023366B"/>
    <w:rsid w:val="002337B3"/>
    <w:rsid w:val="00234642"/>
    <w:rsid w:val="00236C6C"/>
    <w:rsid w:val="00240A5E"/>
    <w:rsid w:val="00241288"/>
    <w:rsid w:val="002451D5"/>
    <w:rsid w:val="00245659"/>
    <w:rsid w:val="002552DF"/>
    <w:rsid w:val="0025537F"/>
    <w:rsid w:val="00264345"/>
    <w:rsid w:val="00264AB6"/>
    <w:rsid w:val="00264BB8"/>
    <w:rsid w:val="00270602"/>
    <w:rsid w:val="00276E4E"/>
    <w:rsid w:val="002824B7"/>
    <w:rsid w:val="00290E26"/>
    <w:rsid w:val="0029114A"/>
    <w:rsid w:val="002928C4"/>
    <w:rsid w:val="002938FF"/>
    <w:rsid w:val="002A5268"/>
    <w:rsid w:val="002A7A57"/>
    <w:rsid w:val="002B0DC9"/>
    <w:rsid w:val="002B10B7"/>
    <w:rsid w:val="002B1121"/>
    <w:rsid w:val="002B4DCE"/>
    <w:rsid w:val="002B4EB7"/>
    <w:rsid w:val="002B62CE"/>
    <w:rsid w:val="002B6972"/>
    <w:rsid w:val="002C0DD0"/>
    <w:rsid w:val="002C118B"/>
    <w:rsid w:val="002C69AE"/>
    <w:rsid w:val="002D0AB3"/>
    <w:rsid w:val="002D3155"/>
    <w:rsid w:val="002D6A6C"/>
    <w:rsid w:val="002E44F6"/>
    <w:rsid w:val="002E519E"/>
    <w:rsid w:val="002E6DF6"/>
    <w:rsid w:val="002F3A82"/>
    <w:rsid w:val="002F421F"/>
    <w:rsid w:val="002F445C"/>
    <w:rsid w:val="002F5ABE"/>
    <w:rsid w:val="002F66F3"/>
    <w:rsid w:val="002F7189"/>
    <w:rsid w:val="002F729C"/>
    <w:rsid w:val="0030112B"/>
    <w:rsid w:val="003109EE"/>
    <w:rsid w:val="00311E87"/>
    <w:rsid w:val="00316653"/>
    <w:rsid w:val="00320EED"/>
    <w:rsid w:val="003231CB"/>
    <w:rsid w:val="003274A4"/>
    <w:rsid w:val="00331449"/>
    <w:rsid w:val="003343BD"/>
    <w:rsid w:val="00340519"/>
    <w:rsid w:val="00346AF8"/>
    <w:rsid w:val="00347CD5"/>
    <w:rsid w:val="003505C0"/>
    <w:rsid w:val="00351207"/>
    <w:rsid w:val="003529BD"/>
    <w:rsid w:val="00354A9B"/>
    <w:rsid w:val="00354D74"/>
    <w:rsid w:val="003637E9"/>
    <w:rsid w:val="00363BCF"/>
    <w:rsid w:val="0036726A"/>
    <w:rsid w:val="00376990"/>
    <w:rsid w:val="00376FC7"/>
    <w:rsid w:val="00383A43"/>
    <w:rsid w:val="0038464C"/>
    <w:rsid w:val="00384770"/>
    <w:rsid w:val="0038708D"/>
    <w:rsid w:val="00397F11"/>
    <w:rsid w:val="003A0DB5"/>
    <w:rsid w:val="003A35D8"/>
    <w:rsid w:val="003B08AB"/>
    <w:rsid w:val="003B0D25"/>
    <w:rsid w:val="003B367F"/>
    <w:rsid w:val="003C3750"/>
    <w:rsid w:val="003C5DEE"/>
    <w:rsid w:val="003D2022"/>
    <w:rsid w:val="003D5E83"/>
    <w:rsid w:val="003D6A07"/>
    <w:rsid w:val="003E7A59"/>
    <w:rsid w:val="003F0F97"/>
    <w:rsid w:val="003F1D95"/>
    <w:rsid w:val="003F68C4"/>
    <w:rsid w:val="003F739D"/>
    <w:rsid w:val="00401612"/>
    <w:rsid w:val="00401EE1"/>
    <w:rsid w:val="00404B46"/>
    <w:rsid w:val="00412EE8"/>
    <w:rsid w:val="0041568D"/>
    <w:rsid w:val="0041633C"/>
    <w:rsid w:val="004205E0"/>
    <w:rsid w:val="00422ACB"/>
    <w:rsid w:val="004236BC"/>
    <w:rsid w:val="00424096"/>
    <w:rsid w:val="004249A9"/>
    <w:rsid w:val="004256FD"/>
    <w:rsid w:val="00426007"/>
    <w:rsid w:val="00435CE1"/>
    <w:rsid w:val="004416C2"/>
    <w:rsid w:val="00442CF7"/>
    <w:rsid w:val="00443950"/>
    <w:rsid w:val="004477CD"/>
    <w:rsid w:val="0045020D"/>
    <w:rsid w:val="00453643"/>
    <w:rsid w:val="00455F1C"/>
    <w:rsid w:val="0045651D"/>
    <w:rsid w:val="004622CA"/>
    <w:rsid w:val="00467571"/>
    <w:rsid w:val="004676CE"/>
    <w:rsid w:val="00467FB3"/>
    <w:rsid w:val="00471748"/>
    <w:rsid w:val="00477DFC"/>
    <w:rsid w:val="0048029E"/>
    <w:rsid w:val="004829C4"/>
    <w:rsid w:val="00485E4E"/>
    <w:rsid w:val="004866F8"/>
    <w:rsid w:val="004A0B7D"/>
    <w:rsid w:val="004A0D4F"/>
    <w:rsid w:val="004A2C2D"/>
    <w:rsid w:val="004A3283"/>
    <w:rsid w:val="004A3421"/>
    <w:rsid w:val="004A4C77"/>
    <w:rsid w:val="004B0025"/>
    <w:rsid w:val="004B5E37"/>
    <w:rsid w:val="004B5EA1"/>
    <w:rsid w:val="004C196D"/>
    <w:rsid w:val="004C1A7F"/>
    <w:rsid w:val="004C5BCC"/>
    <w:rsid w:val="004E25EB"/>
    <w:rsid w:val="004E2772"/>
    <w:rsid w:val="004E387D"/>
    <w:rsid w:val="004E4F49"/>
    <w:rsid w:val="004E6A99"/>
    <w:rsid w:val="004F1695"/>
    <w:rsid w:val="004F6445"/>
    <w:rsid w:val="004F7626"/>
    <w:rsid w:val="005036CE"/>
    <w:rsid w:val="005137C9"/>
    <w:rsid w:val="00513DFC"/>
    <w:rsid w:val="00517ED4"/>
    <w:rsid w:val="00520527"/>
    <w:rsid w:val="00521A7A"/>
    <w:rsid w:val="00521C5A"/>
    <w:rsid w:val="005303A4"/>
    <w:rsid w:val="00540C0F"/>
    <w:rsid w:val="00543FFC"/>
    <w:rsid w:val="00546C17"/>
    <w:rsid w:val="005514ED"/>
    <w:rsid w:val="00551AD3"/>
    <w:rsid w:val="00563DB1"/>
    <w:rsid w:val="00565FAA"/>
    <w:rsid w:val="0056609B"/>
    <w:rsid w:val="005668AD"/>
    <w:rsid w:val="005708EA"/>
    <w:rsid w:val="005720EC"/>
    <w:rsid w:val="00572F18"/>
    <w:rsid w:val="005730C1"/>
    <w:rsid w:val="00575AE0"/>
    <w:rsid w:val="00580F74"/>
    <w:rsid w:val="005823F0"/>
    <w:rsid w:val="0058243D"/>
    <w:rsid w:val="00587C16"/>
    <w:rsid w:val="0059162A"/>
    <w:rsid w:val="00593813"/>
    <w:rsid w:val="00594CEE"/>
    <w:rsid w:val="00594D44"/>
    <w:rsid w:val="00595A82"/>
    <w:rsid w:val="005A0300"/>
    <w:rsid w:val="005A2371"/>
    <w:rsid w:val="005B08CE"/>
    <w:rsid w:val="005B0DC3"/>
    <w:rsid w:val="005C0E28"/>
    <w:rsid w:val="005C323E"/>
    <w:rsid w:val="005C3242"/>
    <w:rsid w:val="005C3FD9"/>
    <w:rsid w:val="005C4EEC"/>
    <w:rsid w:val="005D05CE"/>
    <w:rsid w:val="005D2136"/>
    <w:rsid w:val="005D2D08"/>
    <w:rsid w:val="005D54F0"/>
    <w:rsid w:val="005D5AA1"/>
    <w:rsid w:val="005E0C28"/>
    <w:rsid w:val="005E498C"/>
    <w:rsid w:val="005F3957"/>
    <w:rsid w:val="005F4C57"/>
    <w:rsid w:val="005F67B2"/>
    <w:rsid w:val="005F6833"/>
    <w:rsid w:val="00602805"/>
    <w:rsid w:val="00611512"/>
    <w:rsid w:val="006115B8"/>
    <w:rsid w:val="0061488A"/>
    <w:rsid w:val="00620A63"/>
    <w:rsid w:val="006241D7"/>
    <w:rsid w:val="006247FF"/>
    <w:rsid w:val="00625929"/>
    <w:rsid w:val="006278DC"/>
    <w:rsid w:val="00630E8F"/>
    <w:rsid w:val="006319F4"/>
    <w:rsid w:val="00631E64"/>
    <w:rsid w:val="00633B8C"/>
    <w:rsid w:val="00633E5A"/>
    <w:rsid w:val="00637125"/>
    <w:rsid w:val="00640104"/>
    <w:rsid w:val="00642E2A"/>
    <w:rsid w:val="00646E5C"/>
    <w:rsid w:val="00651D72"/>
    <w:rsid w:val="0065267C"/>
    <w:rsid w:val="006526D5"/>
    <w:rsid w:val="006570A8"/>
    <w:rsid w:val="00657EC7"/>
    <w:rsid w:val="0066132F"/>
    <w:rsid w:val="00661432"/>
    <w:rsid w:val="00663EB1"/>
    <w:rsid w:val="00665CD2"/>
    <w:rsid w:val="00670FC3"/>
    <w:rsid w:val="00673951"/>
    <w:rsid w:val="00675A22"/>
    <w:rsid w:val="006776F4"/>
    <w:rsid w:val="00680185"/>
    <w:rsid w:val="00680BE3"/>
    <w:rsid w:val="006901C5"/>
    <w:rsid w:val="00690B53"/>
    <w:rsid w:val="006A27B8"/>
    <w:rsid w:val="006A3D2E"/>
    <w:rsid w:val="006A3EEC"/>
    <w:rsid w:val="006A56E7"/>
    <w:rsid w:val="006B0EF4"/>
    <w:rsid w:val="006B38AB"/>
    <w:rsid w:val="006B3A27"/>
    <w:rsid w:val="006B7D9F"/>
    <w:rsid w:val="006D406B"/>
    <w:rsid w:val="006D4463"/>
    <w:rsid w:val="006D5332"/>
    <w:rsid w:val="006D61CD"/>
    <w:rsid w:val="006E3821"/>
    <w:rsid w:val="006E5640"/>
    <w:rsid w:val="006E5D65"/>
    <w:rsid w:val="006E7054"/>
    <w:rsid w:val="006F0C52"/>
    <w:rsid w:val="006F3AB5"/>
    <w:rsid w:val="007036FD"/>
    <w:rsid w:val="00703E00"/>
    <w:rsid w:val="00710B51"/>
    <w:rsid w:val="0071261D"/>
    <w:rsid w:val="0071276C"/>
    <w:rsid w:val="00717BD4"/>
    <w:rsid w:val="0072347B"/>
    <w:rsid w:val="00725703"/>
    <w:rsid w:val="007271CB"/>
    <w:rsid w:val="00727952"/>
    <w:rsid w:val="00727B74"/>
    <w:rsid w:val="00736435"/>
    <w:rsid w:val="0073643A"/>
    <w:rsid w:val="00736958"/>
    <w:rsid w:val="00736CEA"/>
    <w:rsid w:val="0074041C"/>
    <w:rsid w:val="007416DE"/>
    <w:rsid w:val="007441CE"/>
    <w:rsid w:val="00744365"/>
    <w:rsid w:val="0074583A"/>
    <w:rsid w:val="007458F5"/>
    <w:rsid w:val="0074625A"/>
    <w:rsid w:val="0074657B"/>
    <w:rsid w:val="0074764E"/>
    <w:rsid w:val="007545BD"/>
    <w:rsid w:val="007635FE"/>
    <w:rsid w:val="00763BD7"/>
    <w:rsid w:val="00765684"/>
    <w:rsid w:val="00765B25"/>
    <w:rsid w:val="007700CD"/>
    <w:rsid w:val="00773217"/>
    <w:rsid w:val="00774827"/>
    <w:rsid w:val="00776D4F"/>
    <w:rsid w:val="007810DC"/>
    <w:rsid w:val="00782959"/>
    <w:rsid w:val="00786193"/>
    <w:rsid w:val="007872A1"/>
    <w:rsid w:val="007945F6"/>
    <w:rsid w:val="00796607"/>
    <w:rsid w:val="0079796B"/>
    <w:rsid w:val="007A0744"/>
    <w:rsid w:val="007A1BD4"/>
    <w:rsid w:val="007A3139"/>
    <w:rsid w:val="007A33B2"/>
    <w:rsid w:val="007A5B0F"/>
    <w:rsid w:val="007A7C9A"/>
    <w:rsid w:val="007B4A9C"/>
    <w:rsid w:val="007B57A1"/>
    <w:rsid w:val="007B5AC6"/>
    <w:rsid w:val="007B71F6"/>
    <w:rsid w:val="007C07AB"/>
    <w:rsid w:val="007C4C95"/>
    <w:rsid w:val="007C6BD6"/>
    <w:rsid w:val="007D6D01"/>
    <w:rsid w:val="007E4CAE"/>
    <w:rsid w:val="007E593D"/>
    <w:rsid w:val="007F1AF2"/>
    <w:rsid w:val="007F464D"/>
    <w:rsid w:val="00800E51"/>
    <w:rsid w:val="00801704"/>
    <w:rsid w:val="00822F0D"/>
    <w:rsid w:val="008269FA"/>
    <w:rsid w:val="00833A63"/>
    <w:rsid w:val="00837A78"/>
    <w:rsid w:val="00840F72"/>
    <w:rsid w:val="008417C7"/>
    <w:rsid w:val="00854891"/>
    <w:rsid w:val="008629B0"/>
    <w:rsid w:val="008669E9"/>
    <w:rsid w:val="008728C3"/>
    <w:rsid w:val="00874E02"/>
    <w:rsid w:val="00875D8C"/>
    <w:rsid w:val="008803B1"/>
    <w:rsid w:val="00881DE7"/>
    <w:rsid w:val="00882640"/>
    <w:rsid w:val="00883977"/>
    <w:rsid w:val="008917FE"/>
    <w:rsid w:val="00895ECC"/>
    <w:rsid w:val="008A00A9"/>
    <w:rsid w:val="008A18BC"/>
    <w:rsid w:val="008A31E6"/>
    <w:rsid w:val="008A6C31"/>
    <w:rsid w:val="008A7994"/>
    <w:rsid w:val="008A7CC2"/>
    <w:rsid w:val="008B5FD2"/>
    <w:rsid w:val="008C5557"/>
    <w:rsid w:val="008C7A82"/>
    <w:rsid w:val="008D31E2"/>
    <w:rsid w:val="008D335A"/>
    <w:rsid w:val="008D6C36"/>
    <w:rsid w:val="008E5589"/>
    <w:rsid w:val="008E77AB"/>
    <w:rsid w:val="008E78B4"/>
    <w:rsid w:val="009107FC"/>
    <w:rsid w:val="009150A0"/>
    <w:rsid w:val="00927462"/>
    <w:rsid w:val="009315CA"/>
    <w:rsid w:val="00932012"/>
    <w:rsid w:val="00932F06"/>
    <w:rsid w:val="009352D6"/>
    <w:rsid w:val="00943428"/>
    <w:rsid w:val="0094585C"/>
    <w:rsid w:val="00962B54"/>
    <w:rsid w:val="00964BCD"/>
    <w:rsid w:val="00966BFC"/>
    <w:rsid w:val="00975174"/>
    <w:rsid w:val="009754C6"/>
    <w:rsid w:val="0098015A"/>
    <w:rsid w:val="009847DF"/>
    <w:rsid w:val="00987BEC"/>
    <w:rsid w:val="0099140F"/>
    <w:rsid w:val="00992288"/>
    <w:rsid w:val="00996EB0"/>
    <w:rsid w:val="009A7E7F"/>
    <w:rsid w:val="009B085B"/>
    <w:rsid w:val="009B6637"/>
    <w:rsid w:val="009C0D40"/>
    <w:rsid w:val="009C3296"/>
    <w:rsid w:val="009C4403"/>
    <w:rsid w:val="009C4D19"/>
    <w:rsid w:val="009D02D0"/>
    <w:rsid w:val="009D5A2A"/>
    <w:rsid w:val="009E42EA"/>
    <w:rsid w:val="009E5B8F"/>
    <w:rsid w:val="009F004D"/>
    <w:rsid w:val="009F1EFC"/>
    <w:rsid w:val="00A010BD"/>
    <w:rsid w:val="00A02FC7"/>
    <w:rsid w:val="00A04E49"/>
    <w:rsid w:val="00A10493"/>
    <w:rsid w:val="00A12727"/>
    <w:rsid w:val="00A13491"/>
    <w:rsid w:val="00A13936"/>
    <w:rsid w:val="00A13B3C"/>
    <w:rsid w:val="00A16C3E"/>
    <w:rsid w:val="00A24501"/>
    <w:rsid w:val="00A326DF"/>
    <w:rsid w:val="00A33421"/>
    <w:rsid w:val="00A42B33"/>
    <w:rsid w:val="00A43D5E"/>
    <w:rsid w:val="00A44958"/>
    <w:rsid w:val="00A52C37"/>
    <w:rsid w:val="00A5350F"/>
    <w:rsid w:val="00A55D6D"/>
    <w:rsid w:val="00A67735"/>
    <w:rsid w:val="00A67A84"/>
    <w:rsid w:val="00A7208C"/>
    <w:rsid w:val="00A7736F"/>
    <w:rsid w:val="00A8008C"/>
    <w:rsid w:val="00A81B3A"/>
    <w:rsid w:val="00A82C64"/>
    <w:rsid w:val="00A8509A"/>
    <w:rsid w:val="00A916F9"/>
    <w:rsid w:val="00AA2A8F"/>
    <w:rsid w:val="00AA44B7"/>
    <w:rsid w:val="00AB017A"/>
    <w:rsid w:val="00AB3D0F"/>
    <w:rsid w:val="00AB48DC"/>
    <w:rsid w:val="00AB5CA4"/>
    <w:rsid w:val="00AC174A"/>
    <w:rsid w:val="00AC2E33"/>
    <w:rsid w:val="00AC5482"/>
    <w:rsid w:val="00AC69A1"/>
    <w:rsid w:val="00AD06C3"/>
    <w:rsid w:val="00AD19BD"/>
    <w:rsid w:val="00AD1AAE"/>
    <w:rsid w:val="00AD27D7"/>
    <w:rsid w:val="00AD78E4"/>
    <w:rsid w:val="00AE0B36"/>
    <w:rsid w:val="00AE12D5"/>
    <w:rsid w:val="00AE76E1"/>
    <w:rsid w:val="00AE7FFA"/>
    <w:rsid w:val="00AF0071"/>
    <w:rsid w:val="00AF1D13"/>
    <w:rsid w:val="00AF53E6"/>
    <w:rsid w:val="00AF6B27"/>
    <w:rsid w:val="00B0178E"/>
    <w:rsid w:val="00B14BEA"/>
    <w:rsid w:val="00B1646C"/>
    <w:rsid w:val="00B1662E"/>
    <w:rsid w:val="00B214E7"/>
    <w:rsid w:val="00B218B1"/>
    <w:rsid w:val="00B25727"/>
    <w:rsid w:val="00B33E60"/>
    <w:rsid w:val="00B42802"/>
    <w:rsid w:val="00B43C26"/>
    <w:rsid w:val="00B45C93"/>
    <w:rsid w:val="00B4627E"/>
    <w:rsid w:val="00B516E7"/>
    <w:rsid w:val="00B5172C"/>
    <w:rsid w:val="00B53032"/>
    <w:rsid w:val="00B53732"/>
    <w:rsid w:val="00B53C5F"/>
    <w:rsid w:val="00B5406B"/>
    <w:rsid w:val="00B726D3"/>
    <w:rsid w:val="00B73D54"/>
    <w:rsid w:val="00B74E59"/>
    <w:rsid w:val="00B7697D"/>
    <w:rsid w:val="00B9287E"/>
    <w:rsid w:val="00BA0966"/>
    <w:rsid w:val="00BA1C72"/>
    <w:rsid w:val="00BA452C"/>
    <w:rsid w:val="00BA5231"/>
    <w:rsid w:val="00BB15D1"/>
    <w:rsid w:val="00BB1DF7"/>
    <w:rsid w:val="00BB3F5A"/>
    <w:rsid w:val="00BB7234"/>
    <w:rsid w:val="00BC02F4"/>
    <w:rsid w:val="00BC12F9"/>
    <w:rsid w:val="00BC137E"/>
    <w:rsid w:val="00BC54B3"/>
    <w:rsid w:val="00BD65DE"/>
    <w:rsid w:val="00BE1F3E"/>
    <w:rsid w:val="00BE31F1"/>
    <w:rsid w:val="00BE3C8E"/>
    <w:rsid w:val="00BF22FC"/>
    <w:rsid w:val="00BF233D"/>
    <w:rsid w:val="00BF2A81"/>
    <w:rsid w:val="00BF2A96"/>
    <w:rsid w:val="00BF456C"/>
    <w:rsid w:val="00BF5986"/>
    <w:rsid w:val="00BF65EA"/>
    <w:rsid w:val="00C01778"/>
    <w:rsid w:val="00C05A45"/>
    <w:rsid w:val="00C05FFC"/>
    <w:rsid w:val="00C1416D"/>
    <w:rsid w:val="00C155C2"/>
    <w:rsid w:val="00C15D0C"/>
    <w:rsid w:val="00C20BE9"/>
    <w:rsid w:val="00C22A48"/>
    <w:rsid w:val="00C34A25"/>
    <w:rsid w:val="00C3722E"/>
    <w:rsid w:val="00C37274"/>
    <w:rsid w:val="00C46D7A"/>
    <w:rsid w:val="00C47EAE"/>
    <w:rsid w:val="00C50136"/>
    <w:rsid w:val="00C521A8"/>
    <w:rsid w:val="00C52713"/>
    <w:rsid w:val="00C528E3"/>
    <w:rsid w:val="00C52B83"/>
    <w:rsid w:val="00C532F7"/>
    <w:rsid w:val="00C57257"/>
    <w:rsid w:val="00C605FF"/>
    <w:rsid w:val="00C6215E"/>
    <w:rsid w:val="00C6649C"/>
    <w:rsid w:val="00C6705C"/>
    <w:rsid w:val="00C72088"/>
    <w:rsid w:val="00C72B90"/>
    <w:rsid w:val="00C77922"/>
    <w:rsid w:val="00C81ABB"/>
    <w:rsid w:val="00C8459F"/>
    <w:rsid w:val="00C84F2F"/>
    <w:rsid w:val="00C85634"/>
    <w:rsid w:val="00C92AC2"/>
    <w:rsid w:val="00C97804"/>
    <w:rsid w:val="00CA08F2"/>
    <w:rsid w:val="00CA1851"/>
    <w:rsid w:val="00CA3DA4"/>
    <w:rsid w:val="00CB01B0"/>
    <w:rsid w:val="00CB0815"/>
    <w:rsid w:val="00CB1826"/>
    <w:rsid w:val="00CB4D37"/>
    <w:rsid w:val="00CB57F6"/>
    <w:rsid w:val="00CB6162"/>
    <w:rsid w:val="00CB666C"/>
    <w:rsid w:val="00CC1C1C"/>
    <w:rsid w:val="00CC7CA6"/>
    <w:rsid w:val="00CD3825"/>
    <w:rsid w:val="00CD6FD7"/>
    <w:rsid w:val="00CD7D2E"/>
    <w:rsid w:val="00CE0B36"/>
    <w:rsid w:val="00CE4551"/>
    <w:rsid w:val="00CE4CAB"/>
    <w:rsid w:val="00CF4962"/>
    <w:rsid w:val="00CF645B"/>
    <w:rsid w:val="00CF6B95"/>
    <w:rsid w:val="00CF6B9B"/>
    <w:rsid w:val="00CF799D"/>
    <w:rsid w:val="00D021CE"/>
    <w:rsid w:val="00D03CA6"/>
    <w:rsid w:val="00D048C7"/>
    <w:rsid w:val="00D136D4"/>
    <w:rsid w:val="00D1427E"/>
    <w:rsid w:val="00D14607"/>
    <w:rsid w:val="00D171F0"/>
    <w:rsid w:val="00D17ACE"/>
    <w:rsid w:val="00D20BA0"/>
    <w:rsid w:val="00D21EE3"/>
    <w:rsid w:val="00D26D0E"/>
    <w:rsid w:val="00D32649"/>
    <w:rsid w:val="00D36F35"/>
    <w:rsid w:val="00D43B25"/>
    <w:rsid w:val="00D477C4"/>
    <w:rsid w:val="00D50AEC"/>
    <w:rsid w:val="00D51687"/>
    <w:rsid w:val="00D5180C"/>
    <w:rsid w:val="00D539C2"/>
    <w:rsid w:val="00D62042"/>
    <w:rsid w:val="00D62275"/>
    <w:rsid w:val="00D65977"/>
    <w:rsid w:val="00D802D9"/>
    <w:rsid w:val="00D81BE0"/>
    <w:rsid w:val="00D83D84"/>
    <w:rsid w:val="00D84852"/>
    <w:rsid w:val="00D86BF5"/>
    <w:rsid w:val="00D87AB6"/>
    <w:rsid w:val="00D90C6E"/>
    <w:rsid w:val="00D90D19"/>
    <w:rsid w:val="00DA0642"/>
    <w:rsid w:val="00DA2240"/>
    <w:rsid w:val="00DA2E9E"/>
    <w:rsid w:val="00DA721B"/>
    <w:rsid w:val="00DB3714"/>
    <w:rsid w:val="00DB7DAB"/>
    <w:rsid w:val="00DB7F45"/>
    <w:rsid w:val="00DC58DF"/>
    <w:rsid w:val="00DD1EFB"/>
    <w:rsid w:val="00DD52AC"/>
    <w:rsid w:val="00DD6C2D"/>
    <w:rsid w:val="00DE1115"/>
    <w:rsid w:val="00DE194E"/>
    <w:rsid w:val="00DE1CB4"/>
    <w:rsid w:val="00DE31D5"/>
    <w:rsid w:val="00DE339C"/>
    <w:rsid w:val="00DE36F7"/>
    <w:rsid w:val="00DE3B88"/>
    <w:rsid w:val="00DE6F6D"/>
    <w:rsid w:val="00DF1E5E"/>
    <w:rsid w:val="00DF2683"/>
    <w:rsid w:val="00DF566C"/>
    <w:rsid w:val="00DF608B"/>
    <w:rsid w:val="00E03020"/>
    <w:rsid w:val="00E16D80"/>
    <w:rsid w:val="00E20A4B"/>
    <w:rsid w:val="00E2798B"/>
    <w:rsid w:val="00E31420"/>
    <w:rsid w:val="00E36290"/>
    <w:rsid w:val="00E36E0F"/>
    <w:rsid w:val="00E51CED"/>
    <w:rsid w:val="00E52CD3"/>
    <w:rsid w:val="00E55275"/>
    <w:rsid w:val="00E73758"/>
    <w:rsid w:val="00E740E3"/>
    <w:rsid w:val="00E76477"/>
    <w:rsid w:val="00E77557"/>
    <w:rsid w:val="00E807D1"/>
    <w:rsid w:val="00E81F67"/>
    <w:rsid w:val="00E84CB6"/>
    <w:rsid w:val="00E9111F"/>
    <w:rsid w:val="00E9112C"/>
    <w:rsid w:val="00E9535F"/>
    <w:rsid w:val="00E96F8A"/>
    <w:rsid w:val="00E97F5A"/>
    <w:rsid w:val="00EA13E4"/>
    <w:rsid w:val="00EB11EB"/>
    <w:rsid w:val="00EB218C"/>
    <w:rsid w:val="00EB5DFD"/>
    <w:rsid w:val="00EC5373"/>
    <w:rsid w:val="00EC5890"/>
    <w:rsid w:val="00ED64FE"/>
    <w:rsid w:val="00ED711C"/>
    <w:rsid w:val="00EE05F2"/>
    <w:rsid w:val="00EE388E"/>
    <w:rsid w:val="00EE4A4D"/>
    <w:rsid w:val="00EE4E8B"/>
    <w:rsid w:val="00EE74B7"/>
    <w:rsid w:val="00EF3541"/>
    <w:rsid w:val="00F0333B"/>
    <w:rsid w:val="00F04BF9"/>
    <w:rsid w:val="00F05967"/>
    <w:rsid w:val="00F06F0A"/>
    <w:rsid w:val="00F13795"/>
    <w:rsid w:val="00F1476A"/>
    <w:rsid w:val="00F2287D"/>
    <w:rsid w:val="00F23337"/>
    <w:rsid w:val="00F2435D"/>
    <w:rsid w:val="00F273F0"/>
    <w:rsid w:val="00F27CEF"/>
    <w:rsid w:val="00F3029F"/>
    <w:rsid w:val="00F343EB"/>
    <w:rsid w:val="00F35215"/>
    <w:rsid w:val="00F41DD6"/>
    <w:rsid w:val="00F44491"/>
    <w:rsid w:val="00F462F8"/>
    <w:rsid w:val="00F510EC"/>
    <w:rsid w:val="00F522B4"/>
    <w:rsid w:val="00F549FC"/>
    <w:rsid w:val="00F567FD"/>
    <w:rsid w:val="00F656E3"/>
    <w:rsid w:val="00F67114"/>
    <w:rsid w:val="00F6715E"/>
    <w:rsid w:val="00F7159D"/>
    <w:rsid w:val="00F92FE0"/>
    <w:rsid w:val="00F96C48"/>
    <w:rsid w:val="00FA052E"/>
    <w:rsid w:val="00FA0AFC"/>
    <w:rsid w:val="00FA1B73"/>
    <w:rsid w:val="00FA495A"/>
    <w:rsid w:val="00FB3595"/>
    <w:rsid w:val="00FC0735"/>
    <w:rsid w:val="00FC39C8"/>
    <w:rsid w:val="00FC3A86"/>
    <w:rsid w:val="00FC54A3"/>
    <w:rsid w:val="00FE296A"/>
    <w:rsid w:val="00FE3666"/>
    <w:rsid w:val="00FE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1BB3C"/>
  <w15:docId w15:val="{B30525E2-D384-4AA4-91ED-22D0A863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E25"/>
    <w:pPr>
      <w:suppressAutoHyphens/>
      <w:spacing w:line="100" w:lineRule="atLeast"/>
    </w:pPr>
    <w:rPr>
      <w:kern w:val="1"/>
      <w:lang w:eastAsia="hi-IN" w:bidi="hi-IN"/>
    </w:rPr>
  </w:style>
  <w:style w:type="paragraph" w:styleId="Nagwek1">
    <w:name w:val="heading 1"/>
    <w:basedOn w:val="Normalny"/>
    <w:next w:val="Tekstpodstawowy"/>
    <w:qFormat/>
    <w:rsid w:val="00135E2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135E25"/>
    <w:pPr>
      <w:keepNext/>
      <w:numPr>
        <w:ilvl w:val="1"/>
        <w:numId w:val="1"/>
      </w:numPr>
      <w:tabs>
        <w:tab w:val="left" w:pos="1440"/>
      </w:tabs>
      <w:ind w:left="1440" w:hanging="360"/>
      <w:jc w:val="both"/>
      <w:outlineLvl w:val="1"/>
    </w:pPr>
    <w:rPr>
      <w:rFonts w:ascii="Garamond" w:hAnsi="Garamond"/>
      <w:b/>
      <w:sz w:val="24"/>
    </w:rPr>
  </w:style>
  <w:style w:type="paragraph" w:styleId="Nagwek3">
    <w:name w:val="heading 3"/>
    <w:basedOn w:val="Normalny"/>
    <w:next w:val="Tekstpodstawowy"/>
    <w:qFormat/>
    <w:rsid w:val="00135E2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Tekstpodstawowy"/>
    <w:qFormat/>
    <w:rsid w:val="00135E25"/>
    <w:pPr>
      <w:numPr>
        <w:ilvl w:val="4"/>
        <w:numId w:val="1"/>
      </w:numPr>
      <w:spacing w:after="240"/>
      <w:ind w:left="720" w:hanging="360"/>
      <w:outlineLvl w:val="4"/>
    </w:pPr>
    <w:rPr>
      <w:rFonts w:ascii="Garamond" w:hAnsi="Garamond"/>
      <w:sz w:val="24"/>
    </w:rPr>
  </w:style>
  <w:style w:type="paragraph" w:styleId="Nagwek6">
    <w:name w:val="heading 6"/>
    <w:basedOn w:val="Normalny"/>
    <w:next w:val="Tekstpodstawowy"/>
    <w:qFormat/>
    <w:rsid w:val="00135E25"/>
    <w:pPr>
      <w:widowControl w:val="0"/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35E25"/>
    <w:rPr>
      <w:b/>
    </w:rPr>
  </w:style>
  <w:style w:type="character" w:customStyle="1" w:styleId="WW8Num2z0">
    <w:name w:val="WW8Num2z0"/>
    <w:rsid w:val="00135E25"/>
    <w:rPr>
      <w:b/>
      <w:i w:val="0"/>
    </w:rPr>
  </w:style>
  <w:style w:type="character" w:customStyle="1" w:styleId="WW8Num4z0">
    <w:name w:val="WW8Num4z0"/>
    <w:rsid w:val="00135E25"/>
    <w:rPr>
      <w:rFonts w:ascii="Symbol" w:hAnsi="Symbol" w:cs="Times New Roman"/>
      <w:b/>
    </w:rPr>
  </w:style>
  <w:style w:type="character" w:customStyle="1" w:styleId="WW8Num5z0">
    <w:name w:val="WW8Num5z0"/>
    <w:rsid w:val="00135E25"/>
    <w:rPr>
      <w:rFonts w:ascii="Times New Roman" w:hAnsi="Times New Roman"/>
      <w:b/>
      <w:sz w:val="22"/>
    </w:rPr>
  </w:style>
  <w:style w:type="character" w:customStyle="1" w:styleId="WW8Num5z1">
    <w:name w:val="WW8Num5z1"/>
    <w:rsid w:val="00135E25"/>
    <w:rPr>
      <w:rFonts w:cs="Times New Roman"/>
    </w:rPr>
  </w:style>
  <w:style w:type="character" w:customStyle="1" w:styleId="WW8Num6z1">
    <w:name w:val="WW8Num6z1"/>
    <w:rsid w:val="00135E25"/>
    <w:rPr>
      <w:rFonts w:cs="Times New Roman"/>
      <w:b w:val="0"/>
    </w:rPr>
  </w:style>
  <w:style w:type="character" w:customStyle="1" w:styleId="WW8Num8z0">
    <w:name w:val="WW8Num8z0"/>
    <w:rsid w:val="00135E25"/>
    <w:rPr>
      <w:b/>
    </w:rPr>
  </w:style>
  <w:style w:type="character" w:customStyle="1" w:styleId="WW8Num14z1">
    <w:name w:val="WW8Num14z1"/>
    <w:rsid w:val="00135E25"/>
    <w:rPr>
      <w:b/>
    </w:rPr>
  </w:style>
  <w:style w:type="character" w:customStyle="1" w:styleId="WW8Num19z2">
    <w:name w:val="WW8Num19z2"/>
    <w:rsid w:val="00135E25"/>
    <w:rPr>
      <w:rFonts w:ascii="Wingdings" w:hAnsi="Wingdings"/>
    </w:rPr>
  </w:style>
  <w:style w:type="character" w:customStyle="1" w:styleId="WW8Num22z2">
    <w:name w:val="WW8Num22z2"/>
    <w:rsid w:val="00135E25"/>
    <w:rPr>
      <w:rFonts w:ascii="Trebuchet MS" w:hAnsi="Trebuchet MS"/>
      <w:sz w:val="22"/>
      <w:szCs w:val="20"/>
    </w:rPr>
  </w:style>
  <w:style w:type="character" w:customStyle="1" w:styleId="Absatz-Standardschriftart">
    <w:name w:val="Absatz-Standardschriftart"/>
    <w:rsid w:val="00135E25"/>
  </w:style>
  <w:style w:type="character" w:customStyle="1" w:styleId="Domylnaczcionkaakapitu1">
    <w:name w:val="Domyślna czcionka akapitu1"/>
    <w:rsid w:val="00135E25"/>
  </w:style>
  <w:style w:type="character" w:customStyle="1" w:styleId="Nagwek1Znak">
    <w:name w:val="Nagłówek 1 Znak"/>
    <w:rsid w:val="00135E25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135E25"/>
    <w:rPr>
      <w:rFonts w:ascii="Garamond" w:eastAsia="Times New Roman" w:hAnsi="Garamond" w:cs="Times New Roman"/>
      <w:b/>
      <w:sz w:val="24"/>
      <w:szCs w:val="20"/>
    </w:rPr>
  </w:style>
  <w:style w:type="character" w:customStyle="1" w:styleId="Nagwek3Znak">
    <w:name w:val="Nagłówek 3 Znak"/>
    <w:rsid w:val="00135E25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rsid w:val="00135E25"/>
    <w:rPr>
      <w:rFonts w:ascii="Garamond" w:eastAsia="Times New Roman" w:hAnsi="Garamond" w:cs="Times New Roman"/>
      <w:kern w:val="1"/>
      <w:sz w:val="24"/>
      <w:szCs w:val="20"/>
    </w:rPr>
  </w:style>
  <w:style w:type="character" w:customStyle="1" w:styleId="Nagwek6Znak">
    <w:name w:val="Nagłówek 6 Znak"/>
    <w:rsid w:val="00135E25"/>
    <w:rPr>
      <w:rFonts w:ascii="Times New Roman" w:eastAsia="Times New Roman" w:hAnsi="Times New Roman" w:cs="Times New Roman"/>
      <w:b/>
      <w:bCs/>
      <w:kern w:val="1"/>
    </w:rPr>
  </w:style>
  <w:style w:type="character" w:customStyle="1" w:styleId="NagwekZnak">
    <w:name w:val="Nagłówek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y1">
    <w:name w:val="Numer strony1"/>
    <w:basedOn w:val="Domylnaczcionkaakapitu1"/>
    <w:rsid w:val="00135E25"/>
  </w:style>
  <w:style w:type="character" w:customStyle="1" w:styleId="TekstpodstawowywcityZnak">
    <w:name w:val="Tekst podstawowy wcięty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rsid w:val="00135E25"/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qFormat/>
    <w:rsid w:val="00135E25"/>
    <w:rPr>
      <w:b/>
      <w:bCs/>
    </w:rPr>
  </w:style>
  <w:style w:type="character" w:customStyle="1" w:styleId="Domylnaczcionkaakapitu11">
    <w:name w:val="Domyślna czcionka akapitu11"/>
    <w:rsid w:val="00135E25"/>
  </w:style>
  <w:style w:type="character" w:customStyle="1" w:styleId="TekstprzypisudolnegoZnak">
    <w:name w:val="Tekst przypisu dolnego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sid w:val="00135E25"/>
    <w:rPr>
      <w:vertAlign w:val="superscript"/>
    </w:rPr>
  </w:style>
  <w:style w:type="character" w:customStyle="1" w:styleId="Tekstpodstawowy2Znak">
    <w:name w:val="Tekst podstawowy 2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135E25"/>
    <w:rPr>
      <w:color w:val="0000FF"/>
      <w:u w:val="single"/>
    </w:rPr>
  </w:style>
  <w:style w:type="character" w:customStyle="1" w:styleId="ZwykytekstZnak">
    <w:name w:val="Zwykły tekst Znak"/>
    <w:rsid w:val="00135E25"/>
    <w:rPr>
      <w:rFonts w:ascii="Courier New" w:eastAsia="Times New Roman" w:hAnsi="Courier New" w:cs="Times New Roman"/>
      <w:kern w:val="1"/>
      <w:sz w:val="20"/>
      <w:szCs w:val="20"/>
    </w:rPr>
  </w:style>
  <w:style w:type="character" w:customStyle="1" w:styleId="Normalny2">
    <w:name w:val="Normalny2"/>
    <w:rsid w:val="00135E25"/>
  </w:style>
  <w:style w:type="character" w:customStyle="1" w:styleId="WW8Num6z0">
    <w:name w:val="WW8Num6z0"/>
    <w:rsid w:val="00135E25"/>
    <w:rPr>
      <w:rFonts w:cs="Times New Roman"/>
      <w:b/>
    </w:rPr>
  </w:style>
  <w:style w:type="character" w:customStyle="1" w:styleId="WW8Num7z0">
    <w:name w:val="WW8Num7z0"/>
    <w:rsid w:val="00135E25"/>
    <w:rPr>
      <w:rFonts w:cs="Times New Roman"/>
    </w:rPr>
  </w:style>
  <w:style w:type="character" w:customStyle="1" w:styleId="WW8Num9z0">
    <w:name w:val="WW8Num9z0"/>
    <w:rsid w:val="00135E25"/>
    <w:rPr>
      <w:rFonts w:ascii="Symbol" w:hAnsi="Symbol"/>
    </w:rPr>
  </w:style>
  <w:style w:type="character" w:customStyle="1" w:styleId="WW8Num10z0">
    <w:name w:val="WW8Num10z0"/>
    <w:rsid w:val="00135E25"/>
    <w:rPr>
      <w:rFonts w:cs="Times New Roman"/>
    </w:rPr>
  </w:style>
  <w:style w:type="character" w:customStyle="1" w:styleId="WW8Num10z2">
    <w:name w:val="WW8Num10z2"/>
    <w:rsid w:val="00135E25"/>
    <w:rPr>
      <w:rFonts w:cs="Times New Roman"/>
      <w:b w:val="0"/>
    </w:rPr>
  </w:style>
  <w:style w:type="character" w:customStyle="1" w:styleId="WW8Num11z0">
    <w:name w:val="WW8Num11z0"/>
    <w:rsid w:val="00135E25"/>
    <w:rPr>
      <w:rFonts w:ascii="Symbol" w:hAnsi="Symbol"/>
    </w:rPr>
  </w:style>
  <w:style w:type="character" w:customStyle="1" w:styleId="WW8Num12z0">
    <w:name w:val="WW8Num12z0"/>
    <w:rsid w:val="00135E25"/>
    <w:rPr>
      <w:rFonts w:cs="Times New Roman"/>
      <w:b/>
      <w:i w:val="0"/>
      <w:sz w:val="22"/>
    </w:rPr>
  </w:style>
  <w:style w:type="character" w:customStyle="1" w:styleId="WW8Num12z1">
    <w:name w:val="WW8Num12z1"/>
    <w:rsid w:val="00135E25"/>
    <w:rPr>
      <w:rFonts w:ascii="Times New Roman" w:eastAsia="Times New Roman" w:hAnsi="Times New Roman" w:cs="Times New Roman"/>
      <w:b/>
      <w:i w:val="0"/>
      <w:sz w:val="21"/>
    </w:rPr>
  </w:style>
  <w:style w:type="character" w:customStyle="1" w:styleId="WW8Num12z2">
    <w:name w:val="WW8Num12z2"/>
    <w:rsid w:val="00135E25"/>
    <w:rPr>
      <w:rFonts w:cs="Times New Roman"/>
      <w:b/>
      <w:i w:val="0"/>
      <w:sz w:val="17"/>
    </w:rPr>
  </w:style>
  <w:style w:type="character" w:customStyle="1" w:styleId="WW8Num12z3">
    <w:name w:val="WW8Num12z3"/>
    <w:rsid w:val="00135E25"/>
    <w:rPr>
      <w:rFonts w:cs="Times New Roman"/>
    </w:rPr>
  </w:style>
  <w:style w:type="character" w:customStyle="1" w:styleId="WW8Num13z0">
    <w:name w:val="WW8Num13z0"/>
    <w:rsid w:val="00135E25"/>
    <w:rPr>
      <w:rFonts w:cs="Times New Roman"/>
      <w:b/>
    </w:rPr>
  </w:style>
  <w:style w:type="character" w:customStyle="1" w:styleId="WW8Num13z1">
    <w:name w:val="WW8Num13z1"/>
    <w:rsid w:val="00135E25"/>
    <w:rPr>
      <w:rFonts w:cs="Times New Roman"/>
      <w:b w:val="0"/>
    </w:rPr>
  </w:style>
  <w:style w:type="character" w:customStyle="1" w:styleId="WW8Num14z0">
    <w:name w:val="WW8Num14z0"/>
    <w:rsid w:val="00135E25"/>
    <w:rPr>
      <w:rFonts w:eastAsia="Times New Roman" w:cs="Times New Roman"/>
      <w:b/>
    </w:rPr>
  </w:style>
  <w:style w:type="character" w:customStyle="1" w:styleId="WW8Num15z0">
    <w:name w:val="WW8Num15z0"/>
    <w:rsid w:val="00135E25"/>
    <w:rPr>
      <w:b/>
      <w:sz w:val="22"/>
    </w:rPr>
  </w:style>
  <w:style w:type="character" w:customStyle="1" w:styleId="WW8Num15z2">
    <w:name w:val="WW8Num15z2"/>
    <w:rsid w:val="00135E25"/>
    <w:rPr>
      <w:b/>
      <w:sz w:val="17"/>
    </w:rPr>
  </w:style>
  <w:style w:type="character" w:customStyle="1" w:styleId="WW8Num16z0">
    <w:name w:val="WW8Num16z0"/>
    <w:rsid w:val="00135E25"/>
    <w:rPr>
      <w:b/>
    </w:rPr>
  </w:style>
  <w:style w:type="character" w:customStyle="1" w:styleId="WW8Num16z1">
    <w:name w:val="WW8Num16z1"/>
    <w:rsid w:val="00135E25"/>
  </w:style>
  <w:style w:type="character" w:customStyle="1" w:styleId="WW8Num17z0">
    <w:name w:val="WW8Num17z0"/>
    <w:rsid w:val="00135E25"/>
    <w:rPr>
      <w:rFonts w:eastAsia="Times New Roman"/>
    </w:rPr>
  </w:style>
  <w:style w:type="character" w:customStyle="1" w:styleId="WW8Num18z0">
    <w:name w:val="WW8Num18z0"/>
    <w:rsid w:val="00135E25"/>
    <w:rPr>
      <w:rFonts w:ascii="Symbol" w:hAnsi="Symbol"/>
    </w:rPr>
  </w:style>
  <w:style w:type="character" w:customStyle="1" w:styleId="WW8Num18z1">
    <w:name w:val="WW8Num18z1"/>
    <w:rsid w:val="00135E25"/>
    <w:rPr>
      <w:rFonts w:ascii="Courier New" w:hAnsi="Courier New" w:cs="Courier New"/>
    </w:rPr>
  </w:style>
  <w:style w:type="character" w:customStyle="1" w:styleId="WW8Num18z2">
    <w:name w:val="WW8Num18z2"/>
    <w:rsid w:val="00135E25"/>
    <w:rPr>
      <w:rFonts w:ascii="Wingdings" w:hAnsi="Wingdings"/>
    </w:rPr>
  </w:style>
  <w:style w:type="character" w:customStyle="1" w:styleId="WW8Num20z0">
    <w:name w:val="WW8Num20z0"/>
    <w:rsid w:val="00135E25"/>
    <w:rPr>
      <w:b w:val="0"/>
    </w:rPr>
  </w:style>
  <w:style w:type="character" w:customStyle="1" w:styleId="WW8Num22z0">
    <w:name w:val="WW8Num22z0"/>
    <w:rsid w:val="00135E25"/>
    <w:rPr>
      <w:rFonts w:eastAsia="Times New Roman"/>
      <w:b/>
    </w:rPr>
  </w:style>
  <w:style w:type="character" w:customStyle="1" w:styleId="WW8Num24z1">
    <w:name w:val="WW8Num24z1"/>
    <w:rsid w:val="00135E25"/>
    <w:rPr>
      <w:b w:val="0"/>
    </w:rPr>
  </w:style>
  <w:style w:type="character" w:customStyle="1" w:styleId="WW8Num25z0">
    <w:name w:val="WW8Num25z0"/>
    <w:rsid w:val="00135E25"/>
    <w:rPr>
      <w:b/>
    </w:rPr>
  </w:style>
  <w:style w:type="character" w:customStyle="1" w:styleId="WW8Num26z0">
    <w:name w:val="WW8Num26z0"/>
    <w:rsid w:val="00135E25"/>
    <w:rPr>
      <w:b/>
      <w:i w:val="0"/>
    </w:rPr>
  </w:style>
  <w:style w:type="character" w:customStyle="1" w:styleId="WW8Num27z1">
    <w:name w:val="WW8Num27z1"/>
    <w:rsid w:val="00135E25"/>
    <w:rPr>
      <w:b w:val="0"/>
    </w:rPr>
  </w:style>
  <w:style w:type="character" w:customStyle="1" w:styleId="WW8Num28z0">
    <w:name w:val="WW8Num28z0"/>
    <w:rsid w:val="00135E25"/>
    <w:rPr>
      <w:b/>
    </w:rPr>
  </w:style>
  <w:style w:type="character" w:customStyle="1" w:styleId="Domylnaczcionkaakapitu2">
    <w:name w:val="Domyślna czcionka akapitu2"/>
    <w:rsid w:val="00135E25"/>
  </w:style>
  <w:style w:type="character" w:customStyle="1" w:styleId="ZnakZnak">
    <w:name w:val="Znak Znak"/>
    <w:rsid w:val="00135E25"/>
    <w:rPr>
      <w:rFonts w:eastAsia="Lucida Sans Unicode"/>
      <w:kern w:val="1"/>
      <w:sz w:val="24"/>
      <w:szCs w:val="24"/>
      <w:lang w:val="pl-PL" w:eastAsia="ar-SA" w:bidi="ar-SA"/>
    </w:rPr>
  </w:style>
  <w:style w:type="character" w:customStyle="1" w:styleId="WW-Domylnaczcionkaakapitu">
    <w:name w:val="WW-Domyślna czcionka akapitu"/>
    <w:rsid w:val="00135E25"/>
  </w:style>
  <w:style w:type="character" w:customStyle="1" w:styleId="Symbolewypunktowania">
    <w:name w:val="Symbole wypunktowania"/>
    <w:rsid w:val="00135E25"/>
    <w:rPr>
      <w:rFonts w:ascii="OpenSymbol" w:eastAsia="OpenSymbol" w:hAnsi="OpenSymbol" w:cs="OpenSymbol"/>
    </w:rPr>
  </w:style>
  <w:style w:type="character" w:customStyle="1" w:styleId="ZnakZnak1">
    <w:name w:val="Znak Znak1"/>
    <w:rsid w:val="00135E25"/>
    <w:rPr>
      <w:rFonts w:ascii="Arial" w:eastAsia="Lucida Sans Unicode" w:hAnsi="Arial" w:cs="Tahoma"/>
      <w:kern w:val="1"/>
      <w:sz w:val="28"/>
      <w:szCs w:val="28"/>
      <w:lang w:val="pl-PL" w:eastAsia="ar-SA" w:bidi="ar-SA"/>
    </w:rPr>
  </w:style>
  <w:style w:type="character" w:customStyle="1" w:styleId="WW8Num1z1">
    <w:name w:val="WW8Num1z1"/>
    <w:rsid w:val="00135E25"/>
    <w:rPr>
      <w:rFonts w:ascii="Courier New" w:hAnsi="Courier New"/>
    </w:rPr>
  </w:style>
  <w:style w:type="character" w:customStyle="1" w:styleId="WW8Num1z2">
    <w:name w:val="WW8Num1z2"/>
    <w:rsid w:val="00135E25"/>
    <w:rPr>
      <w:rFonts w:ascii="Wingdings" w:hAnsi="Wingdings"/>
    </w:rPr>
  </w:style>
  <w:style w:type="character" w:customStyle="1" w:styleId="WW8Num1z3">
    <w:name w:val="WW8Num1z3"/>
    <w:rsid w:val="00135E25"/>
    <w:rPr>
      <w:rFonts w:ascii="Symbol" w:hAnsi="Symbol"/>
    </w:rPr>
  </w:style>
  <w:style w:type="character" w:customStyle="1" w:styleId="WW8Num8z1">
    <w:name w:val="WW8Num8z1"/>
    <w:rsid w:val="00135E25"/>
  </w:style>
  <w:style w:type="character" w:customStyle="1" w:styleId="WW8Num15z1">
    <w:name w:val="WW8Num15z1"/>
    <w:rsid w:val="00135E25"/>
    <w:rPr>
      <w:rFonts w:ascii="Times New Roman" w:eastAsia="Times New Roman" w:hAnsi="Times New Roman"/>
      <w:b/>
      <w:sz w:val="21"/>
    </w:rPr>
  </w:style>
  <w:style w:type="character" w:customStyle="1" w:styleId="Level2Char">
    <w:name w:val="Level 2 Char"/>
    <w:rsid w:val="00135E25"/>
    <w:rPr>
      <w:rFonts w:ascii="Arial" w:hAnsi="Arial" w:cs="Times New Roman"/>
      <w:kern w:val="1"/>
      <w:sz w:val="28"/>
      <w:szCs w:val="28"/>
      <w:lang w:val="en-GB" w:eastAsia="ar-SA" w:bidi="ar-SA"/>
    </w:rPr>
  </w:style>
  <w:style w:type="character" w:customStyle="1" w:styleId="Odwoaniedokomentarza1">
    <w:name w:val="Odwołanie do komentarza1"/>
    <w:rsid w:val="00135E25"/>
    <w:rPr>
      <w:rFonts w:cs="Times New Roman"/>
      <w:sz w:val="16"/>
      <w:szCs w:val="16"/>
    </w:rPr>
  </w:style>
  <w:style w:type="character" w:customStyle="1" w:styleId="EndnoteCharacters">
    <w:name w:val="Endnote Characters"/>
    <w:rsid w:val="00135E25"/>
    <w:rPr>
      <w:rFonts w:cs="Times New Roman"/>
      <w:vertAlign w:val="superscript"/>
    </w:rPr>
  </w:style>
  <w:style w:type="character" w:customStyle="1" w:styleId="Znakinumeracji">
    <w:name w:val="Znaki numeracji"/>
    <w:rsid w:val="00135E25"/>
    <w:rPr>
      <w:rFonts w:ascii="Trebuchet MS" w:hAnsi="Trebuchet MS"/>
      <w:sz w:val="22"/>
      <w:szCs w:val="20"/>
    </w:rPr>
  </w:style>
  <w:style w:type="character" w:customStyle="1" w:styleId="Bullets">
    <w:name w:val="Bullets"/>
    <w:rsid w:val="00135E25"/>
    <w:rPr>
      <w:rFonts w:ascii="OpenSymbol" w:eastAsia="Times New Roman" w:hAnsi="OpenSymbol"/>
    </w:rPr>
  </w:style>
  <w:style w:type="character" w:customStyle="1" w:styleId="PodpisZnak">
    <w:name w:val="Podpis Znak"/>
    <w:rsid w:val="00135E25"/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character" w:customStyle="1" w:styleId="HTML-wstpniesformatowanyZnak">
    <w:name w:val="HTML - wstępnie sformatowany Znak"/>
    <w:rsid w:val="00135E25"/>
    <w:rPr>
      <w:rFonts w:ascii="Arial Unicode MS" w:eastAsia="Arial Unicode MS" w:hAnsi="Arial Unicode MS" w:cs="Arial Unicode MS"/>
      <w:kern w:val="1"/>
      <w:sz w:val="20"/>
      <w:szCs w:val="20"/>
    </w:rPr>
  </w:style>
  <w:style w:type="character" w:customStyle="1" w:styleId="TytuZnak">
    <w:name w:val="Tytuł Znak"/>
    <w:rsid w:val="00135E25"/>
    <w:rPr>
      <w:rFonts w:ascii="Garamond" w:eastAsia="Times New Roman" w:hAnsi="Garamond" w:cs="Times New Roman"/>
      <w:b/>
      <w:bCs/>
      <w:kern w:val="1"/>
      <w:sz w:val="24"/>
      <w:szCs w:val="24"/>
    </w:rPr>
  </w:style>
  <w:style w:type="character" w:customStyle="1" w:styleId="PodtytuZnak">
    <w:name w:val="Podtytuł Znak"/>
    <w:rsid w:val="00135E25"/>
    <w:rPr>
      <w:rFonts w:ascii="Arial" w:eastAsia="Times New Roman" w:hAnsi="Arial" w:cs="Tahoma"/>
      <w:i/>
      <w:iCs/>
      <w:kern w:val="1"/>
      <w:sz w:val="28"/>
      <w:szCs w:val="28"/>
    </w:rPr>
  </w:style>
  <w:style w:type="character" w:customStyle="1" w:styleId="TekstdymkaZnak">
    <w:name w:val="Tekst dymka Znak"/>
    <w:rsid w:val="00135E25"/>
    <w:rPr>
      <w:rFonts w:ascii="Tahoma" w:eastAsia="MS Mincho" w:hAnsi="Tahoma" w:cs="Tahoma"/>
      <w:kern w:val="1"/>
      <w:sz w:val="16"/>
      <w:szCs w:val="16"/>
      <w:lang w:val="en-US"/>
    </w:rPr>
  </w:style>
  <w:style w:type="character" w:customStyle="1" w:styleId="TekstkomentarzaZnak">
    <w:name w:val="Tekst komentarza Znak"/>
    <w:rsid w:val="00135E25"/>
    <w:rPr>
      <w:rFonts w:ascii="Times New Roman" w:eastAsia="Lucida Sans Unicode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sid w:val="00135E25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Odwoaniedokomentarza2">
    <w:name w:val="Odwołanie do komentarza2"/>
    <w:rsid w:val="00135E25"/>
    <w:rPr>
      <w:sz w:val="16"/>
      <w:szCs w:val="16"/>
    </w:rPr>
  </w:style>
  <w:style w:type="character" w:customStyle="1" w:styleId="TekstprzypisukocowegoZnak">
    <w:name w:val="Tekst przypisu końcowego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rsid w:val="00135E25"/>
    <w:rPr>
      <w:vertAlign w:val="superscript"/>
    </w:rPr>
  </w:style>
  <w:style w:type="character" w:customStyle="1" w:styleId="CharStyle5">
    <w:name w:val="Char Style 5"/>
    <w:rsid w:val="00135E25"/>
    <w:rPr>
      <w:rFonts w:ascii="Arial" w:hAnsi="Arial" w:cs="Arial"/>
      <w:b/>
      <w:bCs/>
      <w:spacing w:val="8"/>
      <w:sz w:val="18"/>
      <w:szCs w:val="18"/>
    </w:rPr>
  </w:style>
  <w:style w:type="character" w:customStyle="1" w:styleId="CharStyle7">
    <w:name w:val="Char Style 7"/>
    <w:rsid w:val="00135E25"/>
    <w:rPr>
      <w:rFonts w:ascii="Arial" w:hAnsi="Arial" w:cs="Arial"/>
      <w:spacing w:val="7"/>
      <w:sz w:val="18"/>
      <w:szCs w:val="18"/>
    </w:rPr>
  </w:style>
  <w:style w:type="character" w:customStyle="1" w:styleId="CharStyle18">
    <w:name w:val="Char Style 18"/>
    <w:rsid w:val="00135E25"/>
    <w:rPr>
      <w:rFonts w:ascii="Arial" w:hAnsi="Arial" w:cs="Arial"/>
      <w:i/>
      <w:iCs/>
      <w:spacing w:val="4"/>
      <w:sz w:val="18"/>
      <w:szCs w:val="18"/>
    </w:rPr>
  </w:style>
  <w:style w:type="character" w:customStyle="1" w:styleId="CharStyle19">
    <w:name w:val="Char Style 19"/>
    <w:rsid w:val="00135E25"/>
    <w:rPr>
      <w:rFonts w:ascii="Arial" w:hAnsi="Arial" w:cs="Arial"/>
      <w:i/>
      <w:iCs/>
      <w:spacing w:val="7"/>
      <w:sz w:val="18"/>
      <w:szCs w:val="18"/>
    </w:rPr>
  </w:style>
  <w:style w:type="character" w:customStyle="1" w:styleId="CharStyle20">
    <w:name w:val="Char Style 20"/>
    <w:rsid w:val="00135E25"/>
    <w:rPr>
      <w:rFonts w:ascii="Arial" w:hAnsi="Arial" w:cs="Arial"/>
      <w:b/>
      <w:bCs/>
      <w:i/>
      <w:iCs/>
      <w:spacing w:val="8"/>
      <w:sz w:val="18"/>
      <w:szCs w:val="18"/>
    </w:rPr>
  </w:style>
  <w:style w:type="character" w:customStyle="1" w:styleId="CharStyle21">
    <w:name w:val="Char Style 21"/>
    <w:rsid w:val="00135E25"/>
    <w:rPr>
      <w:rFonts w:ascii="Arial" w:hAnsi="Arial" w:cs="Arial"/>
      <w:i/>
      <w:iCs/>
      <w:spacing w:val="4"/>
      <w:sz w:val="18"/>
      <w:szCs w:val="18"/>
    </w:rPr>
  </w:style>
  <w:style w:type="character" w:customStyle="1" w:styleId="CharStyle22">
    <w:name w:val="Char Style 22"/>
    <w:rsid w:val="00135E25"/>
    <w:rPr>
      <w:rFonts w:ascii="Arial" w:hAnsi="Arial" w:cs="Arial"/>
      <w:b/>
      <w:bCs/>
      <w:spacing w:val="8"/>
      <w:sz w:val="18"/>
      <w:szCs w:val="18"/>
    </w:rPr>
  </w:style>
  <w:style w:type="character" w:customStyle="1" w:styleId="CharStyle3">
    <w:name w:val="Char Style 3"/>
    <w:rsid w:val="00135E25"/>
    <w:rPr>
      <w:spacing w:val="8"/>
      <w:sz w:val="19"/>
      <w:szCs w:val="19"/>
    </w:rPr>
  </w:style>
  <w:style w:type="character" w:customStyle="1" w:styleId="CharStyle14">
    <w:name w:val="Char Style 14"/>
    <w:rsid w:val="00135E25"/>
    <w:rPr>
      <w:b/>
      <w:bCs/>
      <w:spacing w:val="9"/>
      <w:sz w:val="19"/>
      <w:szCs w:val="19"/>
    </w:rPr>
  </w:style>
  <w:style w:type="character" w:customStyle="1" w:styleId="CharStyle23">
    <w:name w:val="Char Style 23"/>
    <w:rsid w:val="00135E25"/>
    <w:rPr>
      <w:spacing w:val="47"/>
      <w:sz w:val="23"/>
      <w:szCs w:val="23"/>
    </w:rPr>
  </w:style>
  <w:style w:type="character" w:customStyle="1" w:styleId="Tekstpodstawowywcity3Znak">
    <w:name w:val="Tekst podstawowy wcięty 3 Znak"/>
    <w:rsid w:val="00135E25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sid w:val="00135E25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z0">
    <w:name w:val="WW8Num3z0"/>
    <w:rsid w:val="00135E25"/>
    <w:rPr>
      <w:rFonts w:ascii="Symbol" w:hAnsi="Symbol" w:cs="OpenSymbol"/>
    </w:rPr>
  </w:style>
  <w:style w:type="character" w:customStyle="1" w:styleId="WW8Num21z1">
    <w:name w:val="WW8Num21z1"/>
    <w:rsid w:val="00135E25"/>
    <w:rPr>
      <w:b/>
    </w:rPr>
  </w:style>
  <w:style w:type="character" w:customStyle="1" w:styleId="WW8Num27z2">
    <w:name w:val="WW8Num27z2"/>
    <w:rsid w:val="00135E25"/>
    <w:rPr>
      <w:b w:val="0"/>
    </w:rPr>
  </w:style>
  <w:style w:type="character" w:customStyle="1" w:styleId="WW-Absatz-Standardschriftart">
    <w:name w:val="WW-Absatz-Standardschriftart"/>
    <w:rsid w:val="00135E25"/>
  </w:style>
  <w:style w:type="character" w:customStyle="1" w:styleId="WW8Num11z1">
    <w:name w:val="WW8Num11z1"/>
    <w:rsid w:val="00135E25"/>
    <w:rPr>
      <w:b w:val="0"/>
    </w:rPr>
  </w:style>
  <w:style w:type="character" w:customStyle="1" w:styleId="WW8Num19z1">
    <w:name w:val="WW8Num19z1"/>
    <w:rsid w:val="00135E25"/>
    <w:rPr>
      <w:rFonts w:ascii="Courier New" w:hAnsi="Courier New" w:cs="Courier New"/>
    </w:rPr>
  </w:style>
  <w:style w:type="character" w:customStyle="1" w:styleId="WW8Num19z3">
    <w:name w:val="WW8Num19z3"/>
    <w:rsid w:val="00135E25"/>
    <w:rPr>
      <w:rFonts w:ascii="Symbol" w:hAnsi="Symbol"/>
    </w:rPr>
  </w:style>
  <w:style w:type="character" w:customStyle="1" w:styleId="WW8Num23z1">
    <w:name w:val="WW8Num23z1"/>
    <w:rsid w:val="00135E25"/>
    <w:rPr>
      <w:rFonts w:ascii="Arial" w:eastAsia="Times New Roman" w:hAnsi="Arial" w:cs="Arial"/>
    </w:rPr>
  </w:style>
  <w:style w:type="character" w:customStyle="1" w:styleId="WW8Num26z1">
    <w:name w:val="WW8Num26z1"/>
    <w:rsid w:val="00135E25"/>
    <w:rPr>
      <w:b/>
    </w:rPr>
  </w:style>
  <w:style w:type="character" w:customStyle="1" w:styleId="WW8Num26z2">
    <w:name w:val="WW8Num26z2"/>
    <w:rsid w:val="00135E25"/>
    <w:rPr>
      <w:b w:val="0"/>
    </w:rPr>
  </w:style>
  <w:style w:type="character" w:customStyle="1" w:styleId="WW8Num28z1">
    <w:name w:val="WW8Num28z1"/>
    <w:rsid w:val="00135E25"/>
    <w:rPr>
      <w:b/>
    </w:rPr>
  </w:style>
  <w:style w:type="character" w:customStyle="1" w:styleId="WW8Num29z0">
    <w:name w:val="WW8Num29z0"/>
    <w:rsid w:val="00135E25"/>
    <w:rPr>
      <w:b w:val="0"/>
      <w:i w:val="0"/>
    </w:rPr>
  </w:style>
  <w:style w:type="character" w:customStyle="1" w:styleId="WW8Num30z0">
    <w:name w:val="WW8Num30z0"/>
    <w:rsid w:val="00135E25"/>
    <w:rPr>
      <w:rFonts w:ascii="Arial" w:eastAsia="Times New Roman" w:hAnsi="Arial" w:cs="Arial"/>
    </w:rPr>
  </w:style>
  <w:style w:type="character" w:customStyle="1" w:styleId="WW8Num30z1">
    <w:name w:val="WW8Num30z1"/>
    <w:rsid w:val="00135E25"/>
    <w:rPr>
      <w:rFonts w:ascii="Courier New" w:hAnsi="Courier New" w:cs="Courier New"/>
    </w:rPr>
  </w:style>
  <w:style w:type="character" w:customStyle="1" w:styleId="WW8Num30z2">
    <w:name w:val="WW8Num30z2"/>
    <w:rsid w:val="00135E25"/>
    <w:rPr>
      <w:rFonts w:ascii="Wingdings" w:hAnsi="Wingdings"/>
    </w:rPr>
  </w:style>
  <w:style w:type="character" w:customStyle="1" w:styleId="WW8Num30z3">
    <w:name w:val="WW8Num30z3"/>
    <w:rsid w:val="00135E25"/>
    <w:rPr>
      <w:rFonts w:ascii="Symbol" w:hAnsi="Symbol"/>
    </w:rPr>
  </w:style>
  <w:style w:type="character" w:customStyle="1" w:styleId="WW8Num34z2">
    <w:name w:val="WW8Num34z2"/>
    <w:rsid w:val="00135E25"/>
    <w:rPr>
      <w:b w:val="0"/>
    </w:rPr>
  </w:style>
  <w:style w:type="character" w:customStyle="1" w:styleId="WW8Num35z0">
    <w:name w:val="WW8Num35z0"/>
    <w:rsid w:val="00135E25"/>
    <w:rPr>
      <w:rFonts w:ascii="Symbol" w:hAnsi="Symbol"/>
    </w:rPr>
  </w:style>
  <w:style w:type="character" w:customStyle="1" w:styleId="WW8Num35z1">
    <w:name w:val="WW8Num35z1"/>
    <w:rsid w:val="00135E25"/>
    <w:rPr>
      <w:rFonts w:ascii="Courier New" w:hAnsi="Courier New" w:cs="Courier New"/>
    </w:rPr>
  </w:style>
  <w:style w:type="character" w:customStyle="1" w:styleId="WW8Num35z2">
    <w:name w:val="WW8Num35z2"/>
    <w:rsid w:val="00135E25"/>
    <w:rPr>
      <w:rFonts w:ascii="Wingdings" w:hAnsi="Wingdings"/>
    </w:rPr>
  </w:style>
  <w:style w:type="character" w:customStyle="1" w:styleId="WW8Num40z1">
    <w:name w:val="WW8Num40z1"/>
    <w:rsid w:val="00135E25"/>
    <w:rPr>
      <w:b/>
    </w:rPr>
  </w:style>
  <w:style w:type="character" w:customStyle="1" w:styleId="WW8Num46z1">
    <w:name w:val="WW8Num46z1"/>
    <w:rsid w:val="00135E25"/>
    <w:rPr>
      <w:rFonts w:ascii="Arial" w:eastAsia="Times New Roman" w:hAnsi="Arial" w:cs="Arial"/>
    </w:rPr>
  </w:style>
  <w:style w:type="character" w:customStyle="1" w:styleId="WW8Num48z1">
    <w:name w:val="WW8Num48z1"/>
    <w:rsid w:val="00135E25"/>
    <w:rPr>
      <w:b/>
    </w:rPr>
  </w:style>
  <w:style w:type="character" w:customStyle="1" w:styleId="WW8Num48z2">
    <w:name w:val="WW8Num48z2"/>
    <w:rsid w:val="00135E25"/>
    <w:rPr>
      <w:b w:val="0"/>
    </w:rPr>
  </w:style>
  <w:style w:type="character" w:customStyle="1" w:styleId="Domylnaczcionkaakapitu3">
    <w:name w:val="Domyślna czcionka akapitu3"/>
    <w:rsid w:val="00135E25"/>
  </w:style>
  <w:style w:type="character" w:customStyle="1" w:styleId="Znakiprzypiswdolnych">
    <w:name w:val="Znaki przypisów dolnych"/>
    <w:rsid w:val="00135E25"/>
    <w:rPr>
      <w:vertAlign w:val="superscript"/>
    </w:rPr>
  </w:style>
  <w:style w:type="character" w:customStyle="1" w:styleId="Odwoaniedokomentarza21">
    <w:name w:val="Odwołanie do komentarza21"/>
    <w:rsid w:val="00135E25"/>
    <w:rPr>
      <w:sz w:val="16"/>
      <w:szCs w:val="16"/>
    </w:rPr>
  </w:style>
  <w:style w:type="character" w:customStyle="1" w:styleId="Znakiprzypiswkocowych">
    <w:name w:val="Znaki przypisów końcowych"/>
    <w:rsid w:val="00135E25"/>
    <w:rPr>
      <w:vertAlign w:val="superscript"/>
    </w:rPr>
  </w:style>
  <w:style w:type="character" w:customStyle="1" w:styleId="CharStyle29">
    <w:name w:val="Char Style 29"/>
    <w:rsid w:val="00135E25"/>
    <w:rPr>
      <w:rFonts w:ascii="Arial" w:hAnsi="Arial" w:cs="Arial"/>
      <w:b/>
      <w:bCs/>
      <w:spacing w:val="8"/>
      <w:sz w:val="18"/>
      <w:szCs w:val="18"/>
    </w:rPr>
  </w:style>
  <w:style w:type="character" w:customStyle="1" w:styleId="CharStyle30">
    <w:name w:val="Char Style 30"/>
    <w:rsid w:val="00135E25"/>
    <w:rPr>
      <w:rFonts w:ascii="Arial" w:hAnsi="Arial" w:cs="Arial"/>
      <w:spacing w:val="0"/>
      <w:w w:val="70"/>
      <w:sz w:val="11"/>
      <w:szCs w:val="11"/>
    </w:rPr>
  </w:style>
  <w:style w:type="character" w:customStyle="1" w:styleId="TekstkomentarzaZnak1">
    <w:name w:val="Tekst komentarza Znak1"/>
    <w:rsid w:val="00135E25"/>
  </w:style>
  <w:style w:type="character" w:customStyle="1" w:styleId="ListLabel1">
    <w:name w:val="ListLabel 1"/>
    <w:rsid w:val="00135E25"/>
    <w:rPr>
      <w:b/>
    </w:rPr>
  </w:style>
  <w:style w:type="character" w:customStyle="1" w:styleId="ListLabel2">
    <w:name w:val="ListLabel 2"/>
    <w:rsid w:val="00135E25"/>
    <w:rPr>
      <w:b/>
      <w:i w:val="0"/>
    </w:rPr>
  </w:style>
  <w:style w:type="character" w:customStyle="1" w:styleId="ListLabel3">
    <w:name w:val="ListLabel 3"/>
    <w:rsid w:val="00135E25"/>
    <w:rPr>
      <w:rFonts w:cs="Times New Roman"/>
    </w:rPr>
  </w:style>
  <w:style w:type="character" w:customStyle="1" w:styleId="ListLabel4">
    <w:name w:val="ListLabel 4"/>
    <w:rsid w:val="00135E2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position w:val="0"/>
      <w:sz w:val="19"/>
      <w:szCs w:val="19"/>
      <w:u w:val="none"/>
      <w:vertAlign w:val="baseline"/>
    </w:rPr>
  </w:style>
  <w:style w:type="character" w:customStyle="1" w:styleId="ListLabel5">
    <w:name w:val="ListLabel 5"/>
    <w:rsid w:val="00135E25"/>
    <w:rPr>
      <w:sz w:val="22"/>
      <w:szCs w:val="22"/>
    </w:rPr>
  </w:style>
  <w:style w:type="character" w:customStyle="1" w:styleId="ListLabel6">
    <w:name w:val="ListLabel 6"/>
    <w:rsid w:val="00135E25"/>
    <w:rPr>
      <w:b w:val="0"/>
    </w:rPr>
  </w:style>
  <w:style w:type="character" w:customStyle="1" w:styleId="ListLabel7">
    <w:name w:val="ListLabel 7"/>
    <w:rsid w:val="00135E25"/>
    <w:rPr>
      <w:rFonts w:eastAsia="Times New Roman" w:cs="Times New Roman"/>
      <w:b/>
    </w:rPr>
  </w:style>
  <w:style w:type="paragraph" w:customStyle="1" w:styleId="Nagwek4">
    <w:name w:val="Nagłówek4"/>
    <w:basedOn w:val="Normalny"/>
    <w:next w:val="Tekstpodstawowy"/>
    <w:rsid w:val="00135E2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135E25"/>
    <w:pPr>
      <w:spacing w:after="120"/>
    </w:pPr>
  </w:style>
  <w:style w:type="paragraph" w:styleId="Lista">
    <w:name w:val="List"/>
    <w:basedOn w:val="Tekstpodstawowy"/>
    <w:rsid w:val="00135E25"/>
    <w:pPr>
      <w:widowControl w:val="0"/>
    </w:pPr>
    <w:rPr>
      <w:rFonts w:eastAsia="Lucida Sans Unicode" w:cs="Tahoma"/>
      <w:sz w:val="24"/>
      <w:szCs w:val="24"/>
    </w:rPr>
  </w:style>
  <w:style w:type="paragraph" w:customStyle="1" w:styleId="Podpis4">
    <w:name w:val="Podpis4"/>
    <w:basedOn w:val="Normalny"/>
    <w:rsid w:val="00135E25"/>
    <w:pPr>
      <w:widowControl w:val="0"/>
      <w:suppressLineNumbers/>
      <w:spacing w:before="120" w:after="120"/>
    </w:pPr>
    <w:rPr>
      <w:rFonts w:eastAsia="Lucida Sans Unicode" w:cs="Tahoma"/>
      <w:i/>
      <w:iCs/>
      <w:sz w:val="24"/>
      <w:szCs w:val="24"/>
    </w:rPr>
  </w:style>
  <w:style w:type="paragraph" w:customStyle="1" w:styleId="Indeks">
    <w:name w:val="Indeks"/>
    <w:basedOn w:val="Normalny"/>
    <w:rsid w:val="00135E25"/>
    <w:pPr>
      <w:widowControl w:val="0"/>
      <w:suppressLineNumbers/>
    </w:pPr>
    <w:rPr>
      <w:rFonts w:ascii="Arial Narrow" w:eastAsia="Lucida Sans Unicode" w:hAnsi="Arial Narrow" w:cs="Tahoma"/>
      <w:sz w:val="24"/>
      <w:szCs w:val="24"/>
    </w:rPr>
  </w:style>
  <w:style w:type="paragraph" w:styleId="Nagwek">
    <w:name w:val="header"/>
    <w:basedOn w:val="Normalny"/>
    <w:next w:val="Tekstpodstawowy"/>
    <w:rsid w:val="00135E25"/>
    <w:pPr>
      <w:keepNext/>
      <w:tabs>
        <w:tab w:val="center" w:pos="4536"/>
        <w:tab w:val="right" w:pos="9072"/>
      </w:tabs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uiPriority w:val="99"/>
    <w:rsid w:val="00135E25"/>
    <w:pPr>
      <w:suppressLineNumbers/>
      <w:tabs>
        <w:tab w:val="center" w:pos="4536"/>
        <w:tab w:val="right" w:pos="9072"/>
      </w:tabs>
    </w:pPr>
  </w:style>
  <w:style w:type="paragraph" w:customStyle="1" w:styleId="NormalnyWeb1">
    <w:name w:val="Normalny (Web)1"/>
    <w:basedOn w:val="Normalny"/>
    <w:rsid w:val="00135E25"/>
    <w:pPr>
      <w:spacing w:before="28" w:after="28"/>
    </w:pPr>
  </w:style>
  <w:style w:type="paragraph" w:styleId="Tekstpodstawowywcity">
    <w:name w:val="Body Text Indent"/>
    <w:basedOn w:val="Normalny"/>
    <w:rsid w:val="00135E25"/>
    <w:pPr>
      <w:spacing w:after="120"/>
      <w:ind w:left="283"/>
    </w:pPr>
  </w:style>
  <w:style w:type="paragraph" w:customStyle="1" w:styleId="Tekstpodstawowy31">
    <w:name w:val="Tekst podstawowy 31"/>
    <w:basedOn w:val="Normalny"/>
    <w:rsid w:val="00135E25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35E25"/>
    <w:pPr>
      <w:widowControl w:val="0"/>
      <w:suppressAutoHyphens/>
      <w:spacing w:line="100" w:lineRule="atLeast"/>
    </w:pPr>
    <w:rPr>
      <w:rFonts w:ascii="Garamond" w:hAnsi="Garamond"/>
      <w:kern w:val="1"/>
      <w:sz w:val="24"/>
      <w:lang w:val="en-GB" w:eastAsia="hi-IN" w:bidi="hi-IN"/>
    </w:rPr>
  </w:style>
  <w:style w:type="paragraph" w:customStyle="1" w:styleId="Normalny1">
    <w:name w:val="Normalny1"/>
    <w:rsid w:val="00135E25"/>
    <w:pPr>
      <w:suppressAutoHyphens/>
      <w:spacing w:line="100" w:lineRule="atLeast"/>
    </w:pPr>
    <w:rPr>
      <w:kern w:val="1"/>
      <w:lang w:eastAsia="hi-IN" w:bidi="hi-IN"/>
    </w:rPr>
  </w:style>
  <w:style w:type="paragraph" w:customStyle="1" w:styleId="Tekstpodstawowywcity1">
    <w:name w:val="Tekst podstawowy wcięty1"/>
    <w:basedOn w:val="Normalny1"/>
    <w:rsid w:val="00135E25"/>
    <w:pPr>
      <w:tabs>
        <w:tab w:val="right" w:pos="284"/>
        <w:tab w:val="left" w:pos="408"/>
      </w:tabs>
      <w:spacing w:after="220"/>
      <w:ind w:left="408" w:hanging="408"/>
      <w:jc w:val="both"/>
    </w:pPr>
    <w:rPr>
      <w:rFonts w:ascii="Arial" w:hAnsi="Arial"/>
      <w:sz w:val="26"/>
      <w:szCs w:val="24"/>
    </w:rPr>
  </w:style>
  <w:style w:type="paragraph" w:customStyle="1" w:styleId="mojwlasny">
    <w:name w:val="moj wlasny"/>
    <w:basedOn w:val="Normalny1"/>
    <w:rsid w:val="00135E25"/>
    <w:pPr>
      <w:spacing w:after="220"/>
      <w:jc w:val="both"/>
    </w:pPr>
    <w:rPr>
      <w:rFonts w:ascii="Arial" w:hAnsi="Arial"/>
      <w:sz w:val="22"/>
      <w:szCs w:val="24"/>
    </w:rPr>
  </w:style>
  <w:style w:type="paragraph" w:customStyle="1" w:styleId="Tekstprzypisudolnego1">
    <w:name w:val="Tekst przypisu dolnego1"/>
    <w:basedOn w:val="Normalny"/>
    <w:rsid w:val="00135E25"/>
  </w:style>
  <w:style w:type="paragraph" w:customStyle="1" w:styleId="Tekstpodstawowy21">
    <w:name w:val="Tekst podstawowy 21"/>
    <w:basedOn w:val="Normalny"/>
    <w:rsid w:val="00135E25"/>
    <w:pPr>
      <w:spacing w:after="120" w:line="480" w:lineRule="auto"/>
    </w:pPr>
  </w:style>
  <w:style w:type="paragraph" w:customStyle="1" w:styleId="Standardowy2">
    <w:name w:val="Standardowy2"/>
    <w:rsid w:val="00135E25"/>
    <w:pPr>
      <w:widowControl w:val="0"/>
      <w:suppressAutoHyphens/>
      <w:spacing w:line="100" w:lineRule="atLeast"/>
    </w:pPr>
    <w:rPr>
      <w:rFonts w:ascii="Garamond" w:hAnsi="Garamond"/>
      <w:kern w:val="1"/>
      <w:sz w:val="24"/>
      <w:lang w:val="en-GB" w:eastAsia="hi-IN" w:bidi="hi-IN"/>
    </w:rPr>
  </w:style>
  <w:style w:type="paragraph" w:customStyle="1" w:styleId="Zawartotabeli">
    <w:name w:val="Zawartość tabeli"/>
    <w:basedOn w:val="Normalny"/>
    <w:rsid w:val="00135E25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Zwykytekst1">
    <w:name w:val="Zwykły tekst1"/>
    <w:basedOn w:val="Normalny"/>
    <w:rsid w:val="00135E25"/>
    <w:pPr>
      <w:widowControl w:val="0"/>
    </w:pPr>
    <w:rPr>
      <w:rFonts w:ascii="Courier New" w:hAnsi="Courier New"/>
    </w:rPr>
  </w:style>
  <w:style w:type="paragraph" w:customStyle="1" w:styleId="Akapitzlist1">
    <w:name w:val="Akapit z listą1"/>
    <w:basedOn w:val="Normalny"/>
    <w:rsid w:val="00135E25"/>
    <w:pPr>
      <w:widowControl w:val="0"/>
      <w:ind w:left="720"/>
    </w:pPr>
    <w:rPr>
      <w:rFonts w:eastAsia="Lucida Sans Unicode"/>
      <w:sz w:val="24"/>
      <w:szCs w:val="24"/>
    </w:rPr>
  </w:style>
  <w:style w:type="paragraph" w:customStyle="1" w:styleId="Zwykytekst2">
    <w:name w:val="Zwykły tekst2"/>
    <w:basedOn w:val="Normalny"/>
    <w:rsid w:val="00135E25"/>
    <w:pPr>
      <w:widowControl w:val="0"/>
    </w:pPr>
    <w:rPr>
      <w:rFonts w:ascii="Courier New" w:hAnsi="Courier New"/>
    </w:rPr>
  </w:style>
  <w:style w:type="paragraph" w:customStyle="1" w:styleId="Zwykytekst3">
    <w:name w:val="Zwykły tekst3"/>
    <w:basedOn w:val="Normalny"/>
    <w:rsid w:val="00135E25"/>
    <w:pPr>
      <w:widowControl w:val="0"/>
    </w:pPr>
    <w:rPr>
      <w:rFonts w:ascii="Courier New" w:hAnsi="Courier New"/>
    </w:rPr>
  </w:style>
  <w:style w:type="paragraph" w:customStyle="1" w:styleId="Styl">
    <w:name w:val="Styl"/>
    <w:rsid w:val="00135E25"/>
    <w:pPr>
      <w:widowControl w:val="0"/>
      <w:suppressAutoHyphens/>
      <w:spacing w:line="100" w:lineRule="atLeast"/>
    </w:pPr>
    <w:rPr>
      <w:rFonts w:ascii="Arial" w:hAnsi="Arial" w:cs="Arial"/>
      <w:kern w:val="1"/>
      <w:szCs w:val="24"/>
      <w:lang w:eastAsia="hi-IN" w:bidi="hi-IN"/>
    </w:rPr>
  </w:style>
  <w:style w:type="paragraph" w:customStyle="1" w:styleId="Nagwek20">
    <w:name w:val="Nagłówek2"/>
    <w:basedOn w:val="Normalny"/>
    <w:rsid w:val="00135E25"/>
    <w:pPr>
      <w:keepNext/>
      <w:widowControl w:val="0"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135E25"/>
    <w:pPr>
      <w:widowControl w:val="0"/>
      <w:suppressLineNumbers/>
      <w:spacing w:before="120" w:after="120"/>
    </w:pPr>
    <w:rPr>
      <w:rFonts w:eastAsia="Lucida Sans Unicode" w:cs="Tahoma"/>
      <w:i/>
      <w:iCs/>
      <w:sz w:val="24"/>
      <w:szCs w:val="24"/>
    </w:rPr>
  </w:style>
  <w:style w:type="paragraph" w:customStyle="1" w:styleId="Nagwek10">
    <w:name w:val="Nagłówek1"/>
    <w:basedOn w:val="Normalny"/>
    <w:rsid w:val="00135E25"/>
    <w:pPr>
      <w:keepNext/>
      <w:widowControl w:val="0"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135E25"/>
    <w:pPr>
      <w:widowControl w:val="0"/>
      <w:suppressLineNumbers/>
      <w:spacing w:before="120" w:after="120"/>
    </w:pPr>
    <w:rPr>
      <w:rFonts w:eastAsia="Lucida Sans Unicode" w:cs="Tahoma"/>
      <w:i/>
      <w:iCs/>
      <w:sz w:val="24"/>
      <w:szCs w:val="24"/>
    </w:rPr>
  </w:style>
  <w:style w:type="paragraph" w:customStyle="1" w:styleId="Nagwekstrony">
    <w:name w:val="Nagłówek strony"/>
    <w:basedOn w:val="Normalny"/>
    <w:rsid w:val="00135E25"/>
    <w:pPr>
      <w:widowControl w:val="0"/>
      <w:tabs>
        <w:tab w:val="center" w:pos="4536"/>
        <w:tab w:val="right" w:pos="9072"/>
      </w:tabs>
    </w:pPr>
    <w:rPr>
      <w:rFonts w:eastAsia="Lucida Sans Unicode"/>
      <w:sz w:val="24"/>
      <w:szCs w:val="24"/>
    </w:rPr>
  </w:style>
  <w:style w:type="paragraph" w:customStyle="1" w:styleId="HTML-wstpniesformatowany1">
    <w:name w:val="HTML - wstępnie sformatowany1"/>
    <w:basedOn w:val="Normalny"/>
    <w:rsid w:val="00135E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Wcicienormalne1">
    <w:name w:val="Wcięcie normalne1"/>
    <w:basedOn w:val="Normalny"/>
    <w:rsid w:val="00135E25"/>
    <w:pPr>
      <w:widowControl w:val="0"/>
      <w:tabs>
        <w:tab w:val="left" w:pos="-720"/>
      </w:tabs>
      <w:spacing w:line="240" w:lineRule="atLeast"/>
      <w:jc w:val="both"/>
    </w:pPr>
    <w:rPr>
      <w:rFonts w:ascii="MS Mincho" w:eastAsia="MS Mincho" w:hAnsi="MS Mincho"/>
      <w:spacing w:val="-3"/>
      <w:sz w:val="24"/>
      <w:lang w:val="en-US"/>
    </w:rPr>
  </w:style>
  <w:style w:type="paragraph" w:customStyle="1" w:styleId="Caption1">
    <w:name w:val="Caption1"/>
    <w:basedOn w:val="Normalny"/>
    <w:rsid w:val="00135E25"/>
    <w:pPr>
      <w:suppressLineNumbers/>
      <w:spacing w:before="120" w:after="120"/>
    </w:pPr>
    <w:rPr>
      <w:rFonts w:ascii="Arial Narrow" w:hAnsi="Arial Narrow" w:cs="Tahoma"/>
      <w:i/>
      <w:iCs/>
      <w:sz w:val="24"/>
      <w:szCs w:val="24"/>
    </w:rPr>
  </w:style>
  <w:style w:type="paragraph" w:customStyle="1" w:styleId="Tekstpodstawowy311">
    <w:name w:val="Tekst podstawowy 311"/>
    <w:basedOn w:val="Normalny"/>
    <w:rsid w:val="00135E25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135E25"/>
    <w:pPr>
      <w:spacing w:line="360" w:lineRule="auto"/>
      <w:jc w:val="center"/>
    </w:pPr>
    <w:rPr>
      <w:rFonts w:ascii="Garamond" w:hAnsi="Garamond"/>
      <w:b/>
      <w:bCs/>
      <w:sz w:val="24"/>
      <w:szCs w:val="24"/>
    </w:rPr>
  </w:style>
  <w:style w:type="paragraph" w:styleId="Podtytu">
    <w:name w:val="Subtitle"/>
    <w:basedOn w:val="Nagwek"/>
    <w:next w:val="Tekstpodstawowy"/>
    <w:qFormat/>
    <w:rsid w:val="00135E25"/>
    <w:pPr>
      <w:tabs>
        <w:tab w:val="clear" w:pos="4536"/>
        <w:tab w:val="clear" w:pos="9072"/>
      </w:tabs>
      <w:jc w:val="center"/>
    </w:pPr>
    <w:rPr>
      <w:i/>
      <w:iCs/>
    </w:rPr>
  </w:style>
  <w:style w:type="paragraph" w:customStyle="1" w:styleId="Ustp">
    <w:name w:val="Ustęp"/>
    <w:basedOn w:val="Normalny"/>
    <w:rsid w:val="00135E25"/>
    <w:pPr>
      <w:widowControl w:val="0"/>
      <w:spacing w:before="240" w:line="360" w:lineRule="auto"/>
      <w:jc w:val="both"/>
    </w:pPr>
    <w:rPr>
      <w:rFonts w:cs="Tahoma"/>
      <w:b/>
      <w:sz w:val="22"/>
    </w:rPr>
  </w:style>
  <w:style w:type="paragraph" w:customStyle="1" w:styleId="Indeks51">
    <w:name w:val="Indeks 51"/>
    <w:basedOn w:val="Normalny"/>
    <w:rsid w:val="00135E25"/>
    <w:pPr>
      <w:widowControl w:val="0"/>
      <w:tabs>
        <w:tab w:val="left" w:pos="1068"/>
      </w:tabs>
      <w:ind w:left="1068" w:hanging="360"/>
      <w:jc w:val="both"/>
    </w:pPr>
    <w:rPr>
      <w:rFonts w:cs="Tahoma"/>
      <w:sz w:val="22"/>
    </w:rPr>
  </w:style>
  <w:style w:type="paragraph" w:customStyle="1" w:styleId="Indeks41">
    <w:name w:val="Indeks 41"/>
    <w:basedOn w:val="Normalny"/>
    <w:rsid w:val="00135E25"/>
    <w:pPr>
      <w:widowControl w:val="0"/>
      <w:tabs>
        <w:tab w:val="left" w:pos="1068"/>
        <w:tab w:val="left" w:pos="2127"/>
      </w:tabs>
      <w:spacing w:line="360" w:lineRule="auto"/>
      <w:ind w:left="709" w:hanging="709"/>
      <w:jc w:val="both"/>
    </w:pPr>
    <w:rPr>
      <w:b/>
      <w:bCs/>
      <w:sz w:val="22"/>
    </w:rPr>
  </w:style>
  <w:style w:type="paragraph" w:customStyle="1" w:styleId="Nagwekstrony0">
    <w:name w:val="Nag³ówek strony"/>
    <w:basedOn w:val="Normalny"/>
    <w:rsid w:val="00135E25"/>
    <w:pPr>
      <w:widowControl w:val="0"/>
      <w:spacing w:line="360" w:lineRule="auto"/>
      <w:jc w:val="both"/>
    </w:pPr>
    <w:rPr>
      <w:sz w:val="24"/>
    </w:rPr>
  </w:style>
  <w:style w:type="paragraph" w:customStyle="1" w:styleId="Level1">
    <w:name w:val="Level 1"/>
    <w:basedOn w:val="Normalny"/>
    <w:rsid w:val="00135E25"/>
    <w:pPr>
      <w:keepNext/>
      <w:numPr>
        <w:numId w:val="1"/>
      </w:numPr>
      <w:spacing w:before="280" w:after="140" w:line="288" w:lineRule="auto"/>
      <w:jc w:val="both"/>
      <w:outlineLvl w:val="0"/>
    </w:pPr>
    <w:rPr>
      <w:rFonts w:ascii="Arial" w:hAnsi="Arial"/>
      <w:b/>
      <w:bCs/>
      <w:sz w:val="22"/>
      <w:szCs w:val="32"/>
      <w:lang w:val="en-GB"/>
    </w:rPr>
  </w:style>
  <w:style w:type="paragraph" w:customStyle="1" w:styleId="Level2">
    <w:name w:val="Level 2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 w:val="24"/>
      <w:szCs w:val="28"/>
      <w:lang w:val="en-GB"/>
    </w:rPr>
  </w:style>
  <w:style w:type="paragraph" w:customStyle="1" w:styleId="Level3">
    <w:name w:val="Level 3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Cs w:val="28"/>
      <w:lang w:val="en-GB"/>
    </w:rPr>
  </w:style>
  <w:style w:type="paragraph" w:customStyle="1" w:styleId="Level4">
    <w:name w:val="Level 4"/>
    <w:basedOn w:val="Normalny"/>
    <w:rsid w:val="00135E25"/>
    <w:pPr>
      <w:tabs>
        <w:tab w:val="left" w:pos="567"/>
      </w:tabs>
      <w:spacing w:after="140" w:line="288" w:lineRule="auto"/>
      <w:ind w:left="2721" w:hanging="680"/>
      <w:jc w:val="both"/>
    </w:pPr>
    <w:rPr>
      <w:rFonts w:ascii="Arial" w:hAnsi="Arial"/>
      <w:szCs w:val="24"/>
      <w:lang w:val="en-GB"/>
    </w:rPr>
  </w:style>
  <w:style w:type="paragraph" w:customStyle="1" w:styleId="Level5">
    <w:name w:val="Level 5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Cs w:val="24"/>
      <w:lang w:val="en-GB"/>
    </w:rPr>
  </w:style>
  <w:style w:type="paragraph" w:customStyle="1" w:styleId="Level6">
    <w:name w:val="Level 6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Cs w:val="24"/>
      <w:lang w:val="en-GB"/>
    </w:rPr>
  </w:style>
  <w:style w:type="paragraph" w:customStyle="1" w:styleId="Level7">
    <w:name w:val="Level 7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Cs w:val="24"/>
      <w:lang w:val="en-GB"/>
    </w:rPr>
  </w:style>
  <w:style w:type="paragraph" w:customStyle="1" w:styleId="Level8">
    <w:name w:val="Level 8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Cs w:val="24"/>
      <w:lang w:val="en-GB"/>
    </w:rPr>
  </w:style>
  <w:style w:type="paragraph" w:customStyle="1" w:styleId="Level9">
    <w:name w:val="Level 9"/>
    <w:basedOn w:val="Normalny"/>
    <w:rsid w:val="00135E25"/>
    <w:pPr>
      <w:tabs>
        <w:tab w:val="left" w:pos="567"/>
      </w:tabs>
      <w:spacing w:after="140" w:line="288" w:lineRule="auto"/>
      <w:ind w:left="567" w:hanging="567"/>
      <w:jc w:val="both"/>
    </w:pPr>
    <w:rPr>
      <w:rFonts w:ascii="Arial" w:hAnsi="Arial"/>
      <w:szCs w:val="24"/>
      <w:lang w:val="en-GB"/>
    </w:rPr>
  </w:style>
  <w:style w:type="paragraph" w:customStyle="1" w:styleId="Nagwekwykazurde1">
    <w:name w:val="Nagłówek wykazu źródeł1"/>
    <w:basedOn w:val="Normalny"/>
    <w:rsid w:val="00135E25"/>
    <w:pPr>
      <w:widowControl w:val="0"/>
      <w:tabs>
        <w:tab w:val="left" w:pos="9000"/>
        <w:tab w:val="right" w:pos="9360"/>
      </w:tabs>
      <w:spacing w:line="240" w:lineRule="atLeast"/>
    </w:pPr>
    <w:rPr>
      <w:rFonts w:ascii="MS Mincho" w:eastAsia="MS Mincho" w:hAnsi="MS Mincho"/>
      <w:sz w:val="24"/>
      <w:lang w:val="en-US"/>
    </w:rPr>
  </w:style>
  <w:style w:type="paragraph" w:customStyle="1" w:styleId="Data1">
    <w:name w:val="Data1"/>
    <w:basedOn w:val="Normalny"/>
    <w:rsid w:val="00135E25"/>
    <w:pPr>
      <w:widowControl w:val="0"/>
    </w:pPr>
    <w:rPr>
      <w:rFonts w:ascii="Arial" w:eastAsia="MS Gothic" w:hAnsi="Arial"/>
      <w:color w:val="FF0000"/>
      <w:spacing w:val="-3"/>
      <w:sz w:val="24"/>
      <w:lang w:val="en-US"/>
    </w:rPr>
  </w:style>
  <w:style w:type="paragraph" w:customStyle="1" w:styleId="Styl2">
    <w:name w:val="Styl2"/>
    <w:basedOn w:val="Normalny"/>
    <w:rsid w:val="00135E25"/>
    <w:pPr>
      <w:spacing w:line="360" w:lineRule="auto"/>
      <w:jc w:val="both"/>
    </w:pPr>
    <w:rPr>
      <w:sz w:val="24"/>
      <w:lang w:val="en-GB"/>
    </w:rPr>
  </w:style>
  <w:style w:type="paragraph" w:customStyle="1" w:styleId="Tekstdymka1">
    <w:name w:val="Tekst dymka1"/>
    <w:basedOn w:val="Normalny"/>
    <w:rsid w:val="00135E25"/>
    <w:pPr>
      <w:widowControl w:val="0"/>
      <w:jc w:val="both"/>
    </w:pPr>
    <w:rPr>
      <w:rFonts w:ascii="Tahoma" w:eastAsia="MS Mincho" w:hAnsi="Tahoma" w:cs="Tahoma"/>
      <w:sz w:val="16"/>
      <w:szCs w:val="16"/>
      <w:lang w:val="en-US"/>
    </w:rPr>
  </w:style>
  <w:style w:type="paragraph" w:customStyle="1" w:styleId="p16">
    <w:name w:val="p16"/>
    <w:basedOn w:val="Normalny"/>
    <w:rsid w:val="00135E25"/>
    <w:pPr>
      <w:widowControl w:val="0"/>
      <w:tabs>
        <w:tab w:val="left" w:pos="1951"/>
      </w:tabs>
      <w:ind w:left="511" w:hanging="929"/>
    </w:pPr>
    <w:rPr>
      <w:sz w:val="24"/>
      <w:szCs w:val="24"/>
      <w:lang w:val="en-US"/>
    </w:rPr>
  </w:style>
  <w:style w:type="paragraph" w:customStyle="1" w:styleId="p21">
    <w:name w:val="p21"/>
    <w:basedOn w:val="Normalny"/>
    <w:rsid w:val="00135E25"/>
    <w:pPr>
      <w:widowControl w:val="0"/>
      <w:tabs>
        <w:tab w:val="left" w:pos="2143"/>
      </w:tabs>
      <w:ind w:left="703" w:hanging="737"/>
    </w:pPr>
    <w:rPr>
      <w:sz w:val="24"/>
      <w:szCs w:val="24"/>
      <w:lang w:val="en-US"/>
    </w:rPr>
  </w:style>
  <w:style w:type="paragraph" w:customStyle="1" w:styleId="Tekstpodstawowywcity21">
    <w:name w:val="Tekst podstawowy wcięty 21"/>
    <w:basedOn w:val="Normalny"/>
    <w:rsid w:val="00135E25"/>
    <w:pPr>
      <w:spacing w:after="120" w:line="480" w:lineRule="auto"/>
      <w:ind w:left="283"/>
    </w:pPr>
  </w:style>
  <w:style w:type="paragraph" w:customStyle="1" w:styleId="Tekstpodstawowy211">
    <w:name w:val="Tekst podstawowy 211"/>
    <w:basedOn w:val="Normalny"/>
    <w:rsid w:val="00135E25"/>
    <w:pPr>
      <w:spacing w:after="120" w:line="480" w:lineRule="auto"/>
    </w:pPr>
  </w:style>
  <w:style w:type="paragraph" w:customStyle="1" w:styleId="Tekstkomentarza1">
    <w:name w:val="Tekst komentarza1"/>
    <w:basedOn w:val="Normalny"/>
    <w:rsid w:val="00135E25"/>
  </w:style>
  <w:style w:type="paragraph" w:customStyle="1" w:styleId="Tekstkomentarza2">
    <w:name w:val="Tekst komentarza2"/>
    <w:basedOn w:val="Normalny"/>
    <w:rsid w:val="00135E25"/>
    <w:pPr>
      <w:widowControl w:val="0"/>
    </w:pPr>
    <w:rPr>
      <w:rFonts w:eastAsia="Lucida Sans Unicode"/>
    </w:rPr>
  </w:style>
  <w:style w:type="paragraph" w:customStyle="1" w:styleId="Tematkomentarza1">
    <w:name w:val="Temat komentarza1"/>
    <w:basedOn w:val="Tekstkomentarza1"/>
    <w:rsid w:val="00135E25"/>
    <w:rPr>
      <w:b/>
      <w:bCs/>
    </w:rPr>
  </w:style>
  <w:style w:type="paragraph" w:customStyle="1" w:styleId="Legenda1">
    <w:name w:val="Legenda1"/>
    <w:basedOn w:val="Normalny"/>
    <w:rsid w:val="00135E25"/>
    <w:rPr>
      <w:b/>
      <w:bCs/>
    </w:rPr>
  </w:style>
  <w:style w:type="paragraph" w:customStyle="1" w:styleId="Nagwektabeli">
    <w:name w:val="Nagłówek tabeli"/>
    <w:basedOn w:val="Zawartotabeli"/>
    <w:rsid w:val="00135E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35E25"/>
    <w:pPr>
      <w:spacing w:line="300" w:lineRule="atLeast"/>
      <w:jc w:val="both"/>
    </w:pPr>
    <w:rPr>
      <w:sz w:val="24"/>
    </w:rPr>
  </w:style>
  <w:style w:type="paragraph" w:customStyle="1" w:styleId="Tekstprzypisukocowego1">
    <w:name w:val="Tekst przypisu końcowego1"/>
    <w:basedOn w:val="Normalny"/>
    <w:rsid w:val="00135E25"/>
  </w:style>
  <w:style w:type="paragraph" w:customStyle="1" w:styleId="Style4">
    <w:name w:val="Style 4"/>
    <w:basedOn w:val="Normalny"/>
    <w:rsid w:val="00135E25"/>
    <w:pPr>
      <w:widowControl w:val="0"/>
      <w:shd w:val="clear" w:color="auto" w:fill="FFFFFF"/>
      <w:spacing w:line="490" w:lineRule="exact"/>
      <w:ind w:hanging="700"/>
      <w:jc w:val="center"/>
    </w:pPr>
    <w:rPr>
      <w:rFonts w:ascii="Arial" w:hAnsi="Arial" w:cs="Calibri"/>
      <w:b/>
      <w:bCs/>
      <w:spacing w:val="8"/>
      <w:sz w:val="18"/>
      <w:szCs w:val="18"/>
    </w:rPr>
  </w:style>
  <w:style w:type="paragraph" w:customStyle="1" w:styleId="Style6">
    <w:name w:val="Style 6"/>
    <w:basedOn w:val="Normalny"/>
    <w:rsid w:val="00135E25"/>
    <w:pPr>
      <w:widowControl w:val="0"/>
      <w:shd w:val="clear" w:color="auto" w:fill="FFFFFF"/>
      <w:spacing w:before="420" w:line="497" w:lineRule="exact"/>
      <w:ind w:hanging="1020"/>
      <w:jc w:val="center"/>
    </w:pPr>
    <w:rPr>
      <w:rFonts w:ascii="Arial" w:hAnsi="Arial" w:cs="Calibri"/>
      <w:spacing w:val="7"/>
      <w:sz w:val="18"/>
      <w:szCs w:val="18"/>
    </w:rPr>
  </w:style>
  <w:style w:type="paragraph" w:customStyle="1" w:styleId="Style17">
    <w:name w:val="Style 17"/>
    <w:basedOn w:val="Normalny"/>
    <w:rsid w:val="00135E25"/>
    <w:pPr>
      <w:widowControl w:val="0"/>
      <w:shd w:val="clear" w:color="auto" w:fill="FFFFFF"/>
      <w:spacing w:before="180" w:after="180" w:line="252" w:lineRule="exact"/>
      <w:ind w:hanging="280"/>
      <w:jc w:val="both"/>
    </w:pPr>
    <w:rPr>
      <w:rFonts w:ascii="Arial" w:hAnsi="Arial" w:cs="Calibri"/>
      <w:i/>
      <w:iCs/>
      <w:spacing w:val="4"/>
      <w:sz w:val="18"/>
      <w:szCs w:val="18"/>
    </w:rPr>
  </w:style>
  <w:style w:type="paragraph" w:customStyle="1" w:styleId="Style2">
    <w:name w:val="Style 2"/>
    <w:basedOn w:val="Normalny"/>
    <w:rsid w:val="00135E25"/>
    <w:pPr>
      <w:widowControl w:val="0"/>
      <w:shd w:val="clear" w:color="auto" w:fill="FFFFFF"/>
      <w:spacing w:after="300" w:line="240" w:lineRule="atLeast"/>
      <w:ind w:hanging="640"/>
    </w:pPr>
    <w:rPr>
      <w:rFonts w:ascii="Calibri" w:hAnsi="Calibri" w:cs="Calibri"/>
      <w:spacing w:val="8"/>
      <w:sz w:val="19"/>
      <w:szCs w:val="19"/>
    </w:rPr>
  </w:style>
  <w:style w:type="paragraph" w:customStyle="1" w:styleId="Style13">
    <w:name w:val="Style 13"/>
    <w:basedOn w:val="Normalny"/>
    <w:rsid w:val="00135E25"/>
    <w:pPr>
      <w:widowControl w:val="0"/>
      <w:shd w:val="clear" w:color="auto" w:fill="FFFFFF"/>
      <w:spacing w:before="300" w:line="240" w:lineRule="atLeast"/>
    </w:pPr>
    <w:rPr>
      <w:rFonts w:ascii="Calibri" w:hAnsi="Calibri" w:cs="Calibri"/>
      <w:b/>
      <w:bCs/>
      <w:spacing w:val="9"/>
      <w:sz w:val="19"/>
      <w:szCs w:val="19"/>
    </w:rPr>
  </w:style>
  <w:style w:type="paragraph" w:customStyle="1" w:styleId="Style22">
    <w:name w:val="Style 22"/>
    <w:basedOn w:val="Normalny"/>
    <w:rsid w:val="00135E25"/>
    <w:pPr>
      <w:widowControl w:val="0"/>
      <w:shd w:val="clear" w:color="auto" w:fill="FFFFFF"/>
      <w:spacing w:before="300" w:line="240" w:lineRule="atLeast"/>
    </w:pPr>
    <w:rPr>
      <w:rFonts w:ascii="Calibri" w:hAnsi="Calibri" w:cs="Calibri"/>
      <w:spacing w:val="47"/>
      <w:sz w:val="23"/>
      <w:szCs w:val="23"/>
    </w:rPr>
  </w:style>
  <w:style w:type="paragraph" w:customStyle="1" w:styleId="Tekstpodstawowywcity31">
    <w:name w:val="Tekst podstawowy wcięty 31"/>
    <w:basedOn w:val="Normalny"/>
    <w:rsid w:val="00135E25"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135E25"/>
    <w:pPr>
      <w:spacing w:after="120" w:line="480" w:lineRule="auto"/>
      <w:ind w:left="283"/>
    </w:pPr>
  </w:style>
  <w:style w:type="paragraph" w:customStyle="1" w:styleId="Tekstpodstawowywcity221">
    <w:name w:val="Tekst podstawowy wcięty 221"/>
    <w:basedOn w:val="Normalny"/>
    <w:rsid w:val="00135E25"/>
    <w:pPr>
      <w:ind w:firstLine="426"/>
    </w:pPr>
    <w:rPr>
      <w:sz w:val="28"/>
    </w:rPr>
  </w:style>
  <w:style w:type="paragraph" w:customStyle="1" w:styleId="Tekstpodstawowy22">
    <w:name w:val="Tekst podstawowy 22"/>
    <w:basedOn w:val="Normalny"/>
    <w:rsid w:val="00135E25"/>
    <w:pPr>
      <w:ind w:right="-567" w:firstLine="1"/>
      <w:jc w:val="both"/>
    </w:pPr>
    <w:rPr>
      <w:sz w:val="26"/>
    </w:rPr>
  </w:style>
  <w:style w:type="paragraph" w:customStyle="1" w:styleId="Nagwek30">
    <w:name w:val="Nagłówek3"/>
    <w:basedOn w:val="Normalny"/>
    <w:rsid w:val="00135E2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3">
    <w:name w:val="Podpis3"/>
    <w:basedOn w:val="Normalny"/>
    <w:rsid w:val="00135E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32">
    <w:name w:val="Tekst podstawowy 32"/>
    <w:basedOn w:val="Normalny"/>
    <w:rsid w:val="00135E25"/>
    <w:pPr>
      <w:spacing w:after="120"/>
    </w:pPr>
    <w:rPr>
      <w:sz w:val="16"/>
      <w:szCs w:val="16"/>
    </w:rPr>
  </w:style>
  <w:style w:type="paragraph" w:customStyle="1" w:styleId="Zwykytekst31">
    <w:name w:val="Zwykły tekst31"/>
    <w:basedOn w:val="Normalny"/>
    <w:rsid w:val="00135E25"/>
    <w:pPr>
      <w:widowControl w:val="0"/>
    </w:pPr>
    <w:rPr>
      <w:rFonts w:ascii="Courier New" w:hAnsi="Courier New"/>
    </w:rPr>
  </w:style>
  <w:style w:type="paragraph" w:customStyle="1" w:styleId="Tekstkomentarza21">
    <w:name w:val="Tekst komentarza21"/>
    <w:basedOn w:val="Normalny"/>
    <w:rsid w:val="00135E25"/>
    <w:pPr>
      <w:widowControl w:val="0"/>
    </w:pPr>
    <w:rPr>
      <w:rFonts w:eastAsia="Lucida Sans Unicode"/>
    </w:rPr>
  </w:style>
  <w:style w:type="paragraph" w:customStyle="1" w:styleId="Poprawka1">
    <w:name w:val="Poprawka1"/>
    <w:rsid w:val="00135E25"/>
    <w:pPr>
      <w:suppressAutoHyphens/>
      <w:spacing w:line="100" w:lineRule="atLeast"/>
    </w:pPr>
    <w:rPr>
      <w:kern w:val="1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C97804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C97804"/>
    <w:rPr>
      <w:rFonts w:cs="Mangal"/>
      <w:szCs w:val="18"/>
    </w:rPr>
  </w:style>
  <w:style w:type="character" w:customStyle="1" w:styleId="TekstkomentarzaZnak2">
    <w:name w:val="Tekst komentarza Znak2"/>
    <w:link w:val="Tekstkomentarza"/>
    <w:uiPriority w:val="99"/>
    <w:rsid w:val="00C97804"/>
    <w:rPr>
      <w:rFonts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97804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C97804"/>
    <w:rPr>
      <w:rFonts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C97804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link w:val="Tekstdymka"/>
    <w:uiPriority w:val="99"/>
    <w:semiHidden/>
    <w:rsid w:val="00C97804"/>
    <w:rPr>
      <w:rFonts w:ascii="Tahoma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5B0DC3"/>
    <w:pPr>
      <w:ind w:left="708"/>
    </w:pPr>
    <w:rPr>
      <w:rFonts w:cs="Mangal"/>
      <w:szCs w:val="18"/>
    </w:rPr>
  </w:style>
  <w:style w:type="paragraph" w:customStyle="1" w:styleId="CM1">
    <w:name w:val="CM1"/>
    <w:basedOn w:val="Normalny"/>
    <w:next w:val="Normalny"/>
    <w:uiPriority w:val="99"/>
    <w:rsid w:val="004A0D4F"/>
    <w:pPr>
      <w:suppressAutoHyphens w:val="0"/>
      <w:autoSpaceDE w:val="0"/>
      <w:autoSpaceDN w:val="0"/>
      <w:adjustRightInd w:val="0"/>
      <w:spacing w:line="240" w:lineRule="auto"/>
    </w:pPr>
    <w:rPr>
      <w:rFonts w:ascii="EUAlbertina" w:hAnsi="EUAlbertina"/>
      <w:kern w:val="0"/>
      <w:sz w:val="24"/>
      <w:szCs w:val="24"/>
      <w:lang w:eastAsia="pl-PL" w:bidi="ar-SA"/>
    </w:rPr>
  </w:style>
  <w:style w:type="paragraph" w:customStyle="1" w:styleId="CM3">
    <w:name w:val="CM3"/>
    <w:basedOn w:val="Normalny"/>
    <w:next w:val="Normalny"/>
    <w:uiPriority w:val="99"/>
    <w:rsid w:val="004A0D4F"/>
    <w:pPr>
      <w:suppressAutoHyphens w:val="0"/>
      <w:autoSpaceDE w:val="0"/>
      <w:autoSpaceDN w:val="0"/>
      <w:adjustRightInd w:val="0"/>
      <w:spacing w:line="240" w:lineRule="auto"/>
    </w:pPr>
    <w:rPr>
      <w:rFonts w:ascii="EUAlbertina" w:hAnsi="EUAlbertina"/>
      <w:kern w:val="0"/>
      <w:sz w:val="24"/>
      <w:szCs w:val="24"/>
      <w:lang w:eastAsia="pl-PL" w:bidi="ar-SA"/>
    </w:rPr>
  </w:style>
  <w:style w:type="paragraph" w:customStyle="1" w:styleId="Default">
    <w:name w:val="Default"/>
    <w:rsid w:val="004A0D4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4A0D4F"/>
    <w:rPr>
      <w:rFonts w:cs="Times New Roman"/>
      <w:color w:val="auto"/>
    </w:rPr>
  </w:style>
  <w:style w:type="character" w:customStyle="1" w:styleId="apple-converted-space">
    <w:name w:val="apple-converted-space"/>
    <w:rsid w:val="00A916F9"/>
  </w:style>
  <w:style w:type="paragraph" w:customStyle="1" w:styleId="Akapitzlist11">
    <w:name w:val="Akapit z listą11"/>
    <w:basedOn w:val="Normalny"/>
    <w:rsid w:val="00A916F9"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styleId="Poprawka">
    <w:name w:val="Revision"/>
    <w:hidden/>
    <w:uiPriority w:val="99"/>
    <w:semiHidden/>
    <w:rsid w:val="0073643A"/>
    <w:rPr>
      <w:rFonts w:cs="Mangal"/>
      <w:kern w:val="1"/>
      <w:szCs w:val="18"/>
      <w:lang w:eastAsia="hi-IN" w:bidi="hi-IN"/>
    </w:rPr>
  </w:style>
  <w:style w:type="character" w:customStyle="1" w:styleId="Nierozpoznanawzmianka1">
    <w:name w:val="Nierozpoznana wzmianka1"/>
    <w:uiPriority w:val="99"/>
    <w:semiHidden/>
    <w:unhideWhenUsed/>
    <w:rsid w:val="0066132F"/>
    <w:rPr>
      <w:color w:val="808080"/>
      <w:shd w:val="clear" w:color="auto" w:fill="E6E6E6"/>
    </w:rPr>
  </w:style>
  <w:style w:type="character" w:customStyle="1" w:styleId="highlight">
    <w:name w:val="highlight"/>
    <w:basedOn w:val="Domylnaczcionkaakapitu"/>
    <w:rsid w:val="009847DF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B7697D"/>
    <w:rPr>
      <w:rFonts w:cs="Mangal"/>
      <w:szCs w:val="18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B7697D"/>
    <w:rPr>
      <w:rFonts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B769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F7C2F-5918-41FE-B2B5-15F4C7BA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6523</Words>
  <Characters>39139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45571</CharactersWithSpaces>
  <SharedDoc>false</SharedDoc>
  <HLinks>
    <vt:vector size="12" baseType="variant">
      <vt:variant>
        <vt:i4>6029427</vt:i4>
      </vt:variant>
      <vt:variant>
        <vt:i4>3</vt:i4>
      </vt:variant>
      <vt:variant>
        <vt:i4>0</vt:i4>
      </vt:variant>
      <vt:variant>
        <vt:i4>5</vt:i4>
      </vt:variant>
      <vt:variant>
        <vt:lpwstr>mailto:kontakt@jlajarocin.pl</vt:lpwstr>
      </vt:variant>
      <vt:variant>
        <vt:lpwstr/>
      </vt:variant>
      <vt:variant>
        <vt:i4>7143493</vt:i4>
      </vt:variant>
      <vt:variant>
        <vt:i4>0</vt:i4>
      </vt:variant>
      <vt:variant>
        <vt:i4>0</vt:i4>
      </vt:variant>
      <vt:variant>
        <vt:i4>5</vt:i4>
      </vt:variant>
      <vt:variant>
        <vt:lpwstr>mailto:office@jarocin.pl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Katarzyna Knasiak</cp:lastModifiedBy>
  <cp:revision>6</cp:revision>
  <cp:lastPrinted>2022-09-07T06:13:00Z</cp:lastPrinted>
  <dcterms:created xsi:type="dcterms:W3CDTF">2025-12-16T11:09:00Z</dcterms:created>
  <dcterms:modified xsi:type="dcterms:W3CDTF">2025-12-16T14:46:00Z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